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C26" w:rsidRPr="00353EB7" w:rsidRDefault="004B2C26" w:rsidP="00353EB7">
      <w:pPr>
        <w:spacing w:after="0" w:line="240" w:lineRule="auto"/>
        <w:jc w:val="both"/>
        <w:rPr>
          <w:rFonts w:ascii="Tahoma" w:hAnsi="Tahoma" w:cs="Tahoma"/>
          <w:color w:val="000000"/>
          <w:sz w:val="21"/>
          <w:szCs w:val="21"/>
          <w:lang w:eastAsia="ru-RU"/>
        </w:rPr>
      </w:pPr>
      <w:r>
        <w:rPr>
          <w:rFonts w:ascii="Tahoma" w:hAnsi="Tahoma" w:cs="Tahoma"/>
          <w:b/>
          <w:bCs/>
          <w:i/>
          <w:iCs/>
          <w:color w:val="000000"/>
          <w:sz w:val="21"/>
          <w:szCs w:val="21"/>
          <w:lang w:eastAsia="ru-RU"/>
        </w:rPr>
        <w:t xml:space="preserve"> </w:t>
      </w:r>
    </w:p>
    <w:p w:rsidR="004B2C26" w:rsidRPr="00874C93" w:rsidRDefault="004B2C26" w:rsidP="00380C47">
      <w:pPr>
        <w:spacing w:after="0" w:line="240" w:lineRule="auto"/>
        <w:jc w:val="both"/>
        <w:rPr>
          <w:rFonts w:ascii="Tahoma" w:hAnsi="Tahoma" w:cs="Tahoma"/>
          <w:color w:val="000000"/>
          <w:sz w:val="24"/>
          <w:szCs w:val="24"/>
          <w:lang w:eastAsia="ru-RU"/>
        </w:rPr>
      </w:pPr>
      <w:r>
        <w:rPr>
          <w:rFonts w:ascii="Times New Roman" w:hAnsi="Times New Roman" w:cs="Times New Roman"/>
          <w:b/>
          <w:bCs/>
          <w:color w:val="000000"/>
          <w:sz w:val="28"/>
          <w:szCs w:val="28"/>
          <w:lang w:eastAsia="ru-RU"/>
        </w:rPr>
        <w:t xml:space="preserve"> </w:t>
      </w:r>
    </w:p>
    <w:p w:rsidR="004B2C26" w:rsidRPr="00380C47" w:rsidRDefault="004B2C26" w:rsidP="00380C47">
      <w:pPr>
        <w:spacing w:after="0" w:line="240" w:lineRule="auto"/>
        <w:jc w:val="both"/>
        <w:rPr>
          <w:rFonts w:ascii="Tahoma" w:hAnsi="Tahoma" w:cs="Tahoma"/>
          <w:color w:val="000000"/>
          <w:sz w:val="21"/>
          <w:szCs w:val="21"/>
          <w:lang w:eastAsia="ru-RU"/>
        </w:rPr>
      </w:pPr>
    </w:p>
    <w:p w:rsidR="004B2C26" w:rsidRPr="00597CD4" w:rsidRDefault="004B2C26" w:rsidP="00380C47">
      <w:pPr>
        <w:spacing w:after="0" w:line="240" w:lineRule="auto"/>
        <w:jc w:val="both"/>
        <w:rPr>
          <w:rFonts w:ascii="Tahoma" w:hAnsi="Tahoma" w:cs="Tahoma"/>
          <w:b/>
          <w:bCs/>
          <w:color w:val="000000"/>
          <w:sz w:val="21"/>
          <w:szCs w:val="21"/>
          <w:lang w:eastAsia="ru-RU"/>
        </w:rPr>
      </w:pPr>
      <w:r w:rsidRPr="00597CD4">
        <w:rPr>
          <w:rFonts w:ascii="Tahoma" w:hAnsi="Tahoma" w:cs="Tahoma"/>
          <w:b/>
          <w:bCs/>
          <w:color w:val="000000"/>
          <w:sz w:val="21"/>
          <w:szCs w:val="21"/>
          <w:lang w:eastAsia="ru-RU"/>
        </w:rPr>
        <w:t>СЦЕНАРИЙ АКТИВИЗИРУЮЩЕГО ОБЩЕНИЯ для детей младшего дошкольного возраста "Путешествие в страну сказок"</w:t>
      </w:r>
    </w:p>
    <w:p w:rsidR="004B2C26" w:rsidRPr="00380C47" w:rsidRDefault="004B2C26" w:rsidP="00380C47">
      <w:pPr>
        <w:spacing w:after="0" w:line="240" w:lineRule="auto"/>
        <w:jc w:val="both"/>
        <w:rPr>
          <w:rFonts w:ascii="Tahoma" w:hAnsi="Tahoma" w:cs="Tahoma"/>
          <w:color w:val="000000"/>
          <w:sz w:val="21"/>
          <w:szCs w:val="21"/>
          <w:lang w:eastAsia="ru-RU"/>
        </w:rPr>
      </w:pPr>
    </w:p>
    <w:p w:rsidR="004B2C26" w:rsidRPr="00597CD4" w:rsidRDefault="004B2C26" w:rsidP="00380C47">
      <w:pPr>
        <w:spacing w:after="0" w:line="240" w:lineRule="auto"/>
        <w:jc w:val="both"/>
        <w:rPr>
          <w:rFonts w:ascii="Tahoma" w:hAnsi="Tahoma" w:cs="Tahoma"/>
          <w:b/>
          <w:bCs/>
          <w:color w:val="000000"/>
          <w:sz w:val="21"/>
          <w:szCs w:val="21"/>
          <w:lang w:eastAsia="ru-RU"/>
        </w:rPr>
      </w:pPr>
      <w:r w:rsidRPr="00597CD4">
        <w:rPr>
          <w:rFonts w:ascii="Tahoma" w:hAnsi="Tahoma" w:cs="Tahoma"/>
          <w:b/>
          <w:bCs/>
          <w:color w:val="000000"/>
          <w:sz w:val="21"/>
          <w:szCs w:val="21"/>
          <w:lang w:eastAsia="ru-RU"/>
        </w:rPr>
        <w:t xml:space="preserve"> Образовательные задачи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Учить называть уменьшительно-ласкательные названия детенышей животных.</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Упражнять в образовании слов с помощью суффикса -онок-.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Учить соотносить наименование детенышей животных в единственном и множественном числе с изображениями.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Упражнять детей в четком произношении гласных звуков.</w:t>
      </w:r>
    </w:p>
    <w:p w:rsidR="004B2C26" w:rsidRPr="00597CD4" w:rsidRDefault="004B2C26" w:rsidP="00380C47">
      <w:pPr>
        <w:spacing w:after="0" w:line="240" w:lineRule="auto"/>
        <w:jc w:val="both"/>
        <w:rPr>
          <w:rFonts w:ascii="Tahoma" w:hAnsi="Tahoma" w:cs="Tahoma"/>
          <w:b/>
          <w:bCs/>
          <w:color w:val="000000"/>
          <w:sz w:val="21"/>
          <w:szCs w:val="21"/>
          <w:lang w:eastAsia="ru-RU"/>
        </w:rPr>
      </w:pPr>
      <w:r w:rsidRPr="00380C47">
        <w:rPr>
          <w:rFonts w:ascii="Tahoma" w:hAnsi="Tahoma" w:cs="Tahoma"/>
          <w:color w:val="000000"/>
          <w:sz w:val="21"/>
          <w:szCs w:val="21"/>
          <w:lang w:eastAsia="ru-RU"/>
        </w:rPr>
        <w:t xml:space="preserve"> </w:t>
      </w:r>
      <w:r w:rsidRPr="00597CD4">
        <w:rPr>
          <w:rFonts w:ascii="Tahoma" w:hAnsi="Tahoma" w:cs="Tahoma"/>
          <w:b/>
          <w:bCs/>
          <w:color w:val="000000"/>
          <w:sz w:val="21"/>
          <w:szCs w:val="21"/>
          <w:lang w:eastAsia="ru-RU"/>
        </w:rPr>
        <w:t>Развивающие задачи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Учить детей правильно отвечать на вопросы воспитателя.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Формировать умение воспроизводить содержание сказки по вопросам.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Развивать умение слушать и понимать услышанное.</w:t>
      </w:r>
    </w:p>
    <w:p w:rsidR="004B2C26" w:rsidRPr="00597CD4" w:rsidRDefault="004B2C26" w:rsidP="00380C47">
      <w:pPr>
        <w:spacing w:after="0" w:line="240" w:lineRule="auto"/>
        <w:jc w:val="both"/>
        <w:rPr>
          <w:rFonts w:ascii="Tahoma" w:hAnsi="Tahoma" w:cs="Tahoma"/>
          <w:b/>
          <w:bCs/>
          <w:color w:val="000000"/>
          <w:sz w:val="21"/>
          <w:szCs w:val="21"/>
          <w:lang w:eastAsia="ru-RU"/>
        </w:rPr>
      </w:pPr>
      <w:r w:rsidRPr="00597CD4">
        <w:rPr>
          <w:rFonts w:ascii="Tahoma" w:hAnsi="Tahoma" w:cs="Tahoma"/>
          <w:b/>
          <w:bCs/>
          <w:color w:val="000000"/>
          <w:sz w:val="21"/>
          <w:szCs w:val="21"/>
          <w:lang w:eastAsia="ru-RU"/>
        </w:rPr>
        <w:t xml:space="preserve"> Воспитательные задачи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Воспитывать интерес и любовь к сказкам.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Побуждать детей эмоционально откликаться на воображаемые события, сопереживать героям.</w:t>
      </w:r>
    </w:p>
    <w:p w:rsidR="004B2C26" w:rsidRPr="00597CD4" w:rsidRDefault="004B2C26" w:rsidP="00380C47">
      <w:pPr>
        <w:spacing w:after="0" w:line="240" w:lineRule="auto"/>
        <w:jc w:val="both"/>
        <w:rPr>
          <w:rFonts w:ascii="Tahoma" w:hAnsi="Tahoma" w:cs="Tahoma"/>
          <w:b/>
          <w:bCs/>
          <w:color w:val="000000"/>
          <w:sz w:val="21"/>
          <w:szCs w:val="21"/>
          <w:lang w:eastAsia="ru-RU"/>
        </w:rPr>
      </w:pPr>
      <w:r w:rsidRPr="00597CD4">
        <w:rPr>
          <w:rFonts w:ascii="Tahoma" w:hAnsi="Tahoma" w:cs="Tahoma"/>
          <w:b/>
          <w:bCs/>
          <w:color w:val="000000"/>
          <w:sz w:val="21"/>
          <w:szCs w:val="21"/>
          <w:lang w:eastAsia="ru-RU"/>
        </w:rPr>
        <w:t xml:space="preserve"> Форма проведения — игра-путешествие.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w:t>
      </w:r>
      <w:r w:rsidRPr="00597CD4">
        <w:rPr>
          <w:rFonts w:ascii="Tahoma" w:hAnsi="Tahoma" w:cs="Tahoma"/>
          <w:b/>
          <w:bCs/>
          <w:color w:val="000000"/>
          <w:sz w:val="21"/>
          <w:szCs w:val="21"/>
          <w:lang w:eastAsia="ru-RU"/>
        </w:rPr>
        <w:t>Материалы и оборудование:</w:t>
      </w:r>
      <w:r w:rsidRPr="00380C47">
        <w:rPr>
          <w:rFonts w:ascii="Tahoma" w:hAnsi="Tahoma" w:cs="Tahoma"/>
          <w:color w:val="000000"/>
          <w:sz w:val="21"/>
          <w:szCs w:val="21"/>
          <w:lang w:eastAsia="ru-RU"/>
        </w:rPr>
        <w:t xml:space="preserve"> «волшебный сундучок» с раскрасками (для каждого ребенка), игрушка Петрушка, ширма, картинки с изображениями животных и их детенышей, цветы-картинки для поляны, картинки-раскраски с персонажами сказок для каждого ребенка, домик для зайчика; аудиозапись с музыкой для «волшебного сундучка», для выхода Лисы; имитации звуков открывающихся и закрывающихся сказочных ворот, сигналов автобуса; «Первая песня Козы» — фонограмма; иллюстрации «Заюшкина избушка», «Волк и семеро козлят», «Курочка Ряба»; плоскостные изображения «сказочного» автобуса, «сказочных» ворот, надпись «Страна сказок»; игрушки Петушок и Лиса, костюмы или их элементы для персонажей и игры «Лисята и бельчата».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w:t>
      </w:r>
      <w:r w:rsidRPr="00597CD4">
        <w:rPr>
          <w:rFonts w:ascii="Tahoma" w:hAnsi="Tahoma" w:cs="Tahoma"/>
          <w:b/>
          <w:bCs/>
          <w:color w:val="000000"/>
          <w:sz w:val="21"/>
          <w:szCs w:val="21"/>
          <w:lang w:eastAsia="ru-RU"/>
        </w:rPr>
        <w:t>Персонажи:</w:t>
      </w:r>
      <w:r w:rsidRPr="00380C47">
        <w:rPr>
          <w:rFonts w:ascii="Tahoma" w:hAnsi="Tahoma" w:cs="Tahoma"/>
          <w:color w:val="000000"/>
          <w:sz w:val="21"/>
          <w:szCs w:val="21"/>
          <w:lang w:eastAsia="ru-RU"/>
        </w:rPr>
        <w:t xml:space="preserve"> Петрушка, Лиса, Петушок, Коза (взрослые), Зайчик (ребенок).</w:t>
      </w:r>
    </w:p>
    <w:p w:rsidR="004B2C26" w:rsidRPr="00380C47" w:rsidRDefault="004B2C26" w:rsidP="00380C47">
      <w:pPr>
        <w:spacing w:after="0" w:line="240" w:lineRule="auto"/>
        <w:jc w:val="both"/>
        <w:rPr>
          <w:rFonts w:ascii="Tahoma" w:hAnsi="Tahoma" w:cs="Tahoma"/>
          <w:color w:val="000000"/>
          <w:sz w:val="21"/>
          <w:szCs w:val="21"/>
          <w:lang w:eastAsia="ru-RU"/>
        </w:rPr>
      </w:pPr>
      <w:r w:rsidRPr="00597CD4">
        <w:rPr>
          <w:rFonts w:ascii="Tahoma" w:hAnsi="Tahoma" w:cs="Tahoma"/>
          <w:b/>
          <w:bCs/>
          <w:color w:val="000000"/>
          <w:sz w:val="21"/>
          <w:szCs w:val="21"/>
          <w:lang w:eastAsia="ru-RU"/>
        </w:rPr>
        <w:t xml:space="preserve"> Оформление зала и подготовка к занятию</w:t>
      </w:r>
      <w:r w:rsidRPr="00380C47">
        <w:rPr>
          <w:rFonts w:ascii="Tahoma" w:hAnsi="Tahoma" w:cs="Tahoma"/>
          <w:color w:val="000000"/>
          <w:sz w:val="21"/>
          <w:szCs w:val="21"/>
          <w:lang w:eastAsia="ru-RU"/>
        </w:rPr>
        <w:t>. Группа оформлена иллюстрациями из сказок. Стоит ширма — «сказочные» ворота, чуть подальше от ворот — домик для зайчика, в центре на столе — сценка из настольного театра «Курочка Ряба», на ковре рассыпаны цветы — картинки (имитация цветочной поляны).</w:t>
      </w:r>
    </w:p>
    <w:p w:rsidR="004B2C26" w:rsidRPr="00597CD4" w:rsidRDefault="004B2C26" w:rsidP="00597CD4">
      <w:pPr>
        <w:spacing w:after="0" w:line="240" w:lineRule="auto"/>
        <w:jc w:val="center"/>
        <w:rPr>
          <w:rFonts w:ascii="Tahoma" w:hAnsi="Tahoma" w:cs="Tahoma"/>
          <w:b/>
          <w:bCs/>
          <w:color w:val="000000"/>
          <w:sz w:val="21"/>
          <w:szCs w:val="21"/>
          <w:lang w:eastAsia="ru-RU"/>
        </w:rPr>
      </w:pPr>
      <w:r w:rsidRPr="00597CD4">
        <w:rPr>
          <w:rFonts w:ascii="Tahoma" w:hAnsi="Tahoma" w:cs="Tahoma"/>
          <w:b/>
          <w:bCs/>
          <w:color w:val="000000"/>
          <w:sz w:val="21"/>
          <w:szCs w:val="21"/>
          <w:lang w:eastAsia="ru-RU"/>
        </w:rPr>
        <w:t>Ход игры-путешествия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и дети входят в группу и обращают внимание на необычную коробку-сундучок, рассматривают ее. Из коробки слышится музыка.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Дети, вы ничего не слышите? Или это мне кажется?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Ответы детей.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Давайте посмотрим, что внутри коробки.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делает попытку открыть коробку, дети активно ему помогают. Совместными усилиями коробку открывают, а там — сундучок.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Это волшебный сундучок. А что в нем лежит?</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выслушивает предположения детей, открывает сундучок, достает из него куклу Петрушку.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(голосом Петрушки). Я веселая игрушка, А зовут меня... (Петрушка).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Из-за ширмы, выходит Петрушка.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Петрушка. Здравствуйте, ребята!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Здравствуйте!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Петрушка. А вы узнали меня?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Петрушка!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Петрушка знакомится с детьми, обращаясь к каждому ребенку с вопросом: «А как тебя зовут?» Дети отвечают Петрушке.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Петрушка. Вот и познакомились. А куда я попал, ребята?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В детский сад.</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Петрушка. А как он называется?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«Улыбка». Наш детский сад называется «Улыбка».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Петрушка. Какое веселое название у вашего детского сада! Значит, я не ошибся, когда собирался в путь-дорожку Я к вам пришел из сказки. А вы любите сказки? (Выслушивает ответы детей.) Я тоже их очень люблю. А какие вы знаете сказки?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Ответы детей.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Петрушка. Какие вы молодцы, так много знаете сказок! Я пришел, дети, к вам за помощью. У нас в Стране сказок случилась беда — Лиса перепутала все сказки. Герои сказок не знают, что им теперь делать: где жить, с кем дружить? Беда, да и только!</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Не горюй, Петрушка! Ты не зря к нам пришел. Ребята, мы поможем сказочным жителям? А что нужно сделать?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высказывают свои предположения. Воспитатель хвалит их за смекалку, изобретательность. Восхищается детьми и Петрушка.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Вот видишь, Петрушка, какие умные и догадливые у нас в детском саду ребята. Я думаю, что все вместе мы с вашей бедой справимся. Дети уже придумали, что делать, как вам помочь. Теперь в путь — в страну сказок. А на чем мы туда сможем добраться?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Ответы детей.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Воспитатель приглашает всех отправиться в путешествие на сказочном автобусе.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Петрушка. Я вам тоже помогу! Чтобы автобус появился, я скажу волшебные слова. Кекс-пекс-фекс, наш автобус появись! (Произносит трижды и хлопает в ладоши.)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в это время разворачивает мольберт другой стороной, на которой расположено йзображение «сказочного» автобуса.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Дети, проходите и занимайте свои посадочные места в автобусе. На нем мы и отправимся в Страну Сказок.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рассаживаются возле мольберта на ковре. Звучит песня (по выбору музыкального руководителя);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весело подпевают. Мальчики «крутят руль-баранку».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Вот мы и приехали в страну сказок. А что такое сказка, нам расскажут дети.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Сказка, сказка-прибаутка, Рассказать ее — не шутка, Чтобы сказочка сначала Словно реченька журчала, Чтоб к концу ни стар, ни мал От нее не задремал. Звучит тихая музыка. Петрушка показывает на «сказочные» ворота. Петрушка. А вот и сказочные ворота, через которые мы должны пройти в Страну Сказок. Чтобы они открылись, надо рассказать маленькое стихотворение. Есть желающие?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Кто-то из детей вызывается рассказать. Если дети сами не решаются, то педагог предлагает кому-то из детей. Одного из детей можно подготовить, заранее выучив с ним стихотворение.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Ребенок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Белка в свой домишко Перекладывала шишки. Белка шишку уронила — Прямо в мишку угодила. Застонал, заохал мишка — На носу вскочила шишка. Педагог (торжественно). Ворота открываются, Сказка начинается! Дети вместе с воспитателем и Петругикой под музыку заходят за ширму. За ширмой стоит домик, а рядом сидит зайчик и горько-горько плачет.</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Дети, кто это? Дети. Это зайчик. Педагог. Что же с ним произошло? Почему он плачет?</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Зайчик. Как же мне не плакать? Была у меня избушка лубяная. Пришла весна-красна, попросился ко мне серый Волк, да и выгнал меня из моей избушки.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Петрушка. И еще Лиса перепугала твою сказку, чтобы никто не смог распутать и узнать, кто в этой истории виноват. Не кручинься и не горюй, Зайка, тебе ребята помогут.</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Зайчик. Да. Помогите мне, ребята!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Поможем Зайке! Но сначала давайте вспомним, как эта сказка называется.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«Заюшкина избушка».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А кто Зайчику пытался помочь в беде?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вспоминают и перечисляют: собака, волк, медведь и петух.</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А кто же на самом деле поселился в избушке Зайчика?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Лиса.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Молодцы, правильно! Лиса, а не Волк, выгнала зайчика из его избушки. А кто же помог Зайчику прогнать лису?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Петушок — золотой гребешок.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Ребята, давайте позовем петушка. И не просто позовем, а вспомним потешку про петушка, тогда сказка счастливо закончится.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вспоминают и рассказывают потешку. Б это время воспитатель надевает на руку игрушку-петушка.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Петушок. Ко-ко-ко. что случилось?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Петрушка. Дети, объясните Петушку, что произошло.</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объясняют Петушку, что Киса выгнала Зайчика из домика и специально внесла путаницу в сказку, чтобы никто не догадался, что она виновата в беде Зайчика. Петушок Вот я ее выгоню!</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Ку-ка-ре-ку, иду на пятах,</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Несу косу на плечах,</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Хочу лису посечи,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Слезай, лиса, с печи!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Поди, лиса, вон! Петрушка быстро надевает на руку игрушку-лису.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Лиса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Одеваюсь, одеваюсь, Обуваюсь, обуваюсь!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Киса выскакивает из избушки. Петух и Зайчик грозят ей вслед.</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Зайка и Петушок Спасибо вам, ребята, за помощь! До свидания!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Петрушка. Какие вы молодцы, помогли Зайке и Петушку встретиться, а в сказке расставить все по своим местам.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Потрудились, а теперь пора и отдохнуть. Давайте пойдем на сказочную поляну, усеянную цветами, там и поиграем.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Дети идут на полянку-ковер, рассаживаются удобна на ней.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Петушок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Тук-тук, тук-тук-тук, Что за странный перестук? Это пальчики стучат, Поиграть они хотят. Петушок, петушок Золотой гребешок, </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Масляна головушка,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Шелкова бородушка, Что ты рано встаешь, Голосисто поешь, Деткам спать не даешь?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Зайка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Вышли зайки на лужок, Встали в маленький кружок. «Шагают» пальцами одной рую. по ладони другой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Раз зайка, два зайка,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три зайка, четыре зайка Загибают пальцы.</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Будем лапками стучать. Пальчики сучат по ладони вмеат или вразнобой.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Постучали, постучали и устали. Сели отдыхать.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Петрушка. Молодцы, хорошо размялись!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идут далыие по направлению к иллюстрации «Волк и семер: козлят», приближаются к ней. Звуч:с~, «Первая песня Козы.» — фонограммл Ягнятушки, ягнятушки, Отопритеся, отворитеся, Ваша мать пришла -Молока принесла. Бежит молоко по вымечку, Из вымечка по копытечку, Из копытечка во сыру землю: </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Дети, вы слышите?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Угадали, кто это поет? </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Коза.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А для кого она поет?</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Для козлят.</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Правильно. Так что в это/ сказке перепутано?</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В сказке Коза поет для козлят, а здесь — для ягнят.</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А кто такие ягнята и чек* они отличаются от козлят9</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Ответы, детей.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Правильно, в сказке Коза пела не для ягнят, а для своих деток — козлят. А кто подслушал песнс"</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Волк.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Скажите, а как же правильно называется эта сказка?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Сказка называется «Волк семеро козлят».</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(задумчиво). А как же на помочь Козе и козлятам?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Петрушка. Вам нужно назвать деток у разных животных, тогда и сказка придет в полный порядок.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Ребята, слушайте внимательно и отвечайте правильно. (Показывает детям изображения детенышей животных.)</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У кошки — пушистые...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[котята). У собаки — шаловливые...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(щенята). У коровы — ласковый...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(теленок). У свиньи — веселый...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(поросенок). У лошади есть...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(жеребенок). У козы — смешной...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(козленок). У овцы — кудрявые..,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(ягнята). Молодцы, справились хорошо! Коза и козлята теперь будут всегда вместе. Ну а мы отправляемся дальше. Ребята, а чтобы нам дальше путешествовать по сказке, надо бодрыми, сильными быть и за мною все движенья повторить. Мы будем маленькими козочками.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Физминутка «Давай, коза, попрыгаем...»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Давай, коза, попрыгаем,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попрыгаем, попрыгаем, И ножками подрыгаем,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подрыгаем, подрыгаем, И ручками похлопаем,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похлопаем, похлопаем, И ножками потопаем,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потопаем, потопаем, Давай с тобой покружимся,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покружимся, покружимся И навсегда подружимся,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подружимся, подружимся. Петрушка. Молодцы, ребята! Ой, только я что-то устал, давайте присядем на полянку, отдохнем.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На полянку выбегает Киса. Петрушка. Ах, вот же Лиса! Она перепутала все сказки.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А зачем, Лиса, ты это сделала? Ведь сказки такие интересные! Лиса. А мне они не нравятся. Петрушка. Ты не спорь, а послушай лучше, как дети рассказывают сказку.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начинают рассказывать сказку «Курочка Ряба». А Аиса после первой фразы, их перебивает.</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Лиса. Я знаю эту сказку! Вот послушайте: жили-были дед да баба. Была у них курочка Ряба. Как-то раз курочка снесла яичко, не простое, а золотое. Решили дед с бабой яичко попробовать. Дед бил-бил — не разбил. Баба била — не разбила! Мышка яйцо со стола столкнула и покатила к себе в нору. Вот и сказки конец!</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Петрушка. Ты опять все перепутала! Дети, расскажите Лисе, как было на самом деле.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полностью рассказывают сказку — каждый по фрагменту.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Лиса (хлопает в ладоши). Ах, как интересно! Мне очень понравилось! А главное — с хорошим концом. Я больше не буду путать сказки. Ребятки, хотите со мной поиграть? У меня есть любимая игра, мы всегда в нее в лесу играем.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Игра «Лисята и бельчата»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строятся в две колонны: первая колонна — «бельчата» — девочки, вторая колонна — «лисята» — мальчики. Воспитатель ставит 2 стула, на них садятся Лиса и Белка. Под музыку ребята резвятся на полянке, бегают. Звучит команда «Волк!» — все бегут к своим «мамам». Выигрывают та команда, которая быстрее соберется.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Лиса. Спасибо, мне понравилось с вами играть, ребята. До свидания!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Лиса убегает.</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Петрушка. Вот вы и побывали в стране сказок. А теперь мне пора возвращаться в свою сказку.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Нам тоже, Петрушка, пора отправляться домой.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Петрушка. Дети, а вам понравилось наше путешествие?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Ответы детей.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Петрушка. Мне тоже очень понравилось с вами путешествовать. Спасибо большое за то, что помогли мне распутать сказки. Вот вам за доброе ваше дело от всех сказочных героев подарок — сюрприз.</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Петрушка заглядывает в «волшебный сундучок» и достает оттуда детские раскраски по сюжетам сказок и корзиночку с печеньем «Сказка». Угощает детей, раскраски отдает педагогу.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Дети, давайте поблагодарим Петрушку за угощение и подарок.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Спасибо!</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Петрушка прощается с детьми и уходит за ширму.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Дети, нам тоже пора возвращаться в детский сад. А вернемся мы также на нашем сказочном автобусе. Занимаем свои места — и в путь!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рассаживаются возле мольберта на ковре. Снова звучит песня, дети весело подпевают. Мальчики «крутят руль-баранку». Все дружно «возвращаются в группу».</w:t>
      </w:r>
    </w:p>
    <w:p w:rsidR="004B2C26" w:rsidRPr="00380C47"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Pr="00380C47" w:rsidRDefault="004B2C26" w:rsidP="00380C47">
      <w:pPr>
        <w:spacing w:after="0" w:line="240" w:lineRule="auto"/>
        <w:jc w:val="both"/>
        <w:rPr>
          <w:rFonts w:ascii="Tahoma" w:hAnsi="Tahoma" w:cs="Tahoma"/>
          <w:color w:val="000000"/>
          <w:sz w:val="21"/>
          <w:szCs w:val="21"/>
          <w:lang w:eastAsia="ru-RU"/>
        </w:rPr>
      </w:pPr>
    </w:p>
    <w:p w:rsidR="004B2C26" w:rsidRPr="00874C93" w:rsidRDefault="004B2C26" w:rsidP="00874C93">
      <w:pPr>
        <w:spacing w:after="0" w:line="240" w:lineRule="auto"/>
        <w:jc w:val="center"/>
        <w:rPr>
          <w:rFonts w:ascii="Tahoma" w:hAnsi="Tahoma" w:cs="Tahoma"/>
          <w:b/>
          <w:bCs/>
          <w:color w:val="000000"/>
          <w:sz w:val="28"/>
          <w:szCs w:val="28"/>
          <w:lang w:eastAsia="ru-RU"/>
        </w:rPr>
      </w:pPr>
      <w:r w:rsidRPr="00874C93">
        <w:rPr>
          <w:rFonts w:ascii="Tahoma" w:hAnsi="Tahoma" w:cs="Tahoma"/>
          <w:b/>
          <w:bCs/>
          <w:color w:val="000000"/>
          <w:sz w:val="28"/>
          <w:szCs w:val="28"/>
          <w:lang w:eastAsia="ru-RU"/>
        </w:rPr>
        <w:t>Сц</w:t>
      </w:r>
      <w:r>
        <w:rPr>
          <w:rFonts w:ascii="Tahoma" w:hAnsi="Tahoma" w:cs="Tahoma"/>
          <w:b/>
          <w:bCs/>
          <w:color w:val="000000"/>
          <w:sz w:val="28"/>
          <w:szCs w:val="28"/>
          <w:lang w:eastAsia="ru-RU"/>
        </w:rPr>
        <w:t>енарий активизирующего общения д</w:t>
      </w:r>
      <w:r w:rsidRPr="00874C93">
        <w:rPr>
          <w:rFonts w:ascii="Tahoma" w:hAnsi="Tahoma" w:cs="Tahoma"/>
          <w:b/>
          <w:bCs/>
          <w:color w:val="000000"/>
          <w:sz w:val="28"/>
          <w:szCs w:val="28"/>
          <w:lang w:eastAsia="ru-RU"/>
        </w:rPr>
        <w:t>ля детей среднего дошкольного возраста «Поможем бабушке Федоре»</w:t>
      </w:r>
    </w:p>
    <w:p w:rsidR="004B2C26" w:rsidRPr="00874C93" w:rsidRDefault="004B2C26" w:rsidP="00380C47">
      <w:pPr>
        <w:spacing w:after="0" w:line="240" w:lineRule="auto"/>
        <w:jc w:val="both"/>
        <w:rPr>
          <w:rFonts w:ascii="Tahoma" w:hAnsi="Tahoma" w:cs="Tahoma"/>
          <w:b/>
          <w:bCs/>
          <w:color w:val="000000"/>
          <w:sz w:val="21"/>
          <w:szCs w:val="21"/>
          <w:lang w:eastAsia="ru-RU"/>
        </w:rPr>
      </w:pPr>
      <w:r w:rsidRPr="00380C47">
        <w:rPr>
          <w:rFonts w:ascii="Tahoma" w:hAnsi="Tahoma" w:cs="Tahoma"/>
          <w:color w:val="000000"/>
          <w:sz w:val="21"/>
          <w:szCs w:val="21"/>
          <w:lang w:eastAsia="ru-RU"/>
        </w:rPr>
        <w:t xml:space="preserve"> </w:t>
      </w:r>
      <w:r w:rsidRPr="00874C93">
        <w:rPr>
          <w:rFonts w:ascii="Tahoma" w:hAnsi="Tahoma" w:cs="Tahoma"/>
          <w:b/>
          <w:bCs/>
          <w:color w:val="000000"/>
          <w:sz w:val="21"/>
          <w:szCs w:val="21"/>
          <w:lang w:eastAsia="ru-RU"/>
        </w:rPr>
        <w:t>Образовательные задачи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Уточнить и расширить словарь по теме «Посуда».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Развивать умение составлять загадки-описания по образцу со зрительной опорой.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Совершенствовать грамматический строй речи.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Развивающие задачи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Развивать мышление, речевой слух, зрительное внимание, мелкую и общую моторику, ориентацию в пространстве.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Формировать навыки сотрудничества, ответственного отношения к выполнению задания, самостоятельности, инициативности.</w:t>
      </w:r>
    </w:p>
    <w:p w:rsidR="004B2C26" w:rsidRPr="00874C93" w:rsidRDefault="004B2C26" w:rsidP="00380C47">
      <w:pPr>
        <w:spacing w:after="0" w:line="240" w:lineRule="auto"/>
        <w:jc w:val="both"/>
        <w:rPr>
          <w:rFonts w:ascii="Tahoma" w:hAnsi="Tahoma" w:cs="Tahoma"/>
          <w:b/>
          <w:bCs/>
          <w:color w:val="000000"/>
          <w:sz w:val="21"/>
          <w:szCs w:val="21"/>
          <w:lang w:eastAsia="ru-RU"/>
        </w:rPr>
      </w:pPr>
      <w:r w:rsidRPr="00380C47">
        <w:rPr>
          <w:rFonts w:ascii="Tahoma" w:hAnsi="Tahoma" w:cs="Tahoma"/>
          <w:color w:val="000000"/>
          <w:sz w:val="21"/>
          <w:szCs w:val="21"/>
          <w:lang w:eastAsia="ru-RU"/>
        </w:rPr>
        <w:t xml:space="preserve"> </w:t>
      </w:r>
      <w:r w:rsidRPr="00874C93">
        <w:rPr>
          <w:rFonts w:ascii="Tahoma" w:hAnsi="Tahoma" w:cs="Tahoma"/>
          <w:b/>
          <w:bCs/>
          <w:color w:val="000000"/>
          <w:sz w:val="21"/>
          <w:szCs w:val="21"/>
          <w:lang w:eastAsia="ru-RU"/>
        </w:rPr>
        <w:t>Воспитательные задачи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Воспитывать бережное отношение к посуде, желание содержать посуду в чистоте.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Формировать желание помочь Федоре, попавшей в беду.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w:t>
      </w:r>
      <w:r w:rsidRPr="00874C93">
        <w:rPr>
          <w:rFonts w:ascii="Tahoma" w:hAnsi="Tahoma" w:cs="Tahoma"/>
          <w:b/>
          <w:bCs/>
          <w:color w:val="000000"/>
          <w:sz w:val="21"/>
          <w:szCs w:val="21"/>
          <w:lang w:eastAsia="ru-RU"/>
        </w:rPr>
        <w:t>Словарная работа:</w:t>
      </w:r>
      <w:r w:rsidRPr="00380C47">
        <w:rPr>
          <w:rFonts w:ascii="Tahoma" w:hAnsi="Tahoma" w:cs="Tahoma"/>
          <w:color w:val="000000"/>
          <w:sz w:val="21"/>
          <w:szCs w:val="21"/>
          <w:lang w:eastAsia="ru-RU"/>
        </w:rPr>
        <w:t xml:space="preserve"> тарелка, вилка, ложка, чашка, блюдце, кастрюля, сковородка, чайник, стакан; мыть, вытирать, разбивать, пить, есть, жарить, кипятить; круглая, маленькая, большая, красная, желтая, зеленая, синяя; тарелочка, кастрюлька, блюдечко, ложечка, вилочка, кружечка, самовар.</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w:t>
      </w:r>
      <w:r w:rsidRPr="00874C93">
        <w:rPr>
          <w:rFonts w:ascii="Tahoma" w:hAnsi="Tahoma" w:cs="Tahoma"/>
          <w:b/>
          <w:bCs/>
          <w:color w:val="000000"/>
          <w:sz w:val="21"/>
          <w:szCs w:val="21"/>
          <w:lang w:eastAsia="ru-RU"/>
        </w:rPr>
        <w:t>Форма проведения</w:t>
      </w:r>
      <w:r w:rsidRPr="00380C47">
        <w:rPr>
          <w:rFonts w:ascii="Tahoma" w:hAnsi="Tahoma" w:cs="Tahoma"/>
          <w:color w:val="000000"/>
          <w:sz w:val="21"/>
          <w:szCs w:val="21"/>
          <w:lang w:eastAsia="ru-RU"/>
        </w:rPr>
        <w:t xml:space="preserve"> — игровая обучающая ситуация.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w:t>
      </w:r>
      <w:r w:rsidRPr="00874C93">
        <w:rPr>
          <w:rFonts w:ascii="Tahoma" w:hAnsi="Tahoma" w:cs="Tahoma"/>
          <w:b/>
          <w:bCs/>
          <w:color w:val="000000"/>
          <w:sz w:val="21"/>
          <w:szCs w:val="21"/>
          <w:lang w:eastAsia="ru-RU"/>
        </w:rPr>
        <w:t>Материалы и оборудование:</w:t>
      </w:r>
      <w:r w:rsidRPr="00380C47">
        <w:rPr>
          <w:rFonts w:ascii="Tahoma" w:hAnsi="Tahoma" w:cs="Tahoma"/>
          <w:color w:val="000000"/>
          <w:sz w:val="21"/>
          <w:szCs w:val="21"/>
          <w:lang w:eastAsia="ru-RU"/>
        </w:rPr>
        <w:t xml:space="preserve"> картинка-загадка стрелки, конверты с разрезными картинками и предметные картинки к ним, картинки с изображениями посуды, «дерево с посудой», макет шкафа для посуды, самовар на небольшом табурете-подставке с салфетками, плоскостное изображение тарелок с кашей, магазин-витрина с предметами посуды, набор красивой посуды от Федоры (сюрприз), костюм бабушки Федоры.</w:t>
      </w:r>
    </w:p>
    <w:p w:rsidR="004B2C26" w:rsidRPr="00F47D26" w:rsidRDefault="004B2C26" w:rsidP="00F47D26">
      <w:pPr>
        <w:spacing w:after="0" w:line="240" w:lineRule="auto"/>
        <w:jc w:val="center"/>
        <w:rPr>
          <w:rFonts w:ascii="Tahoma" w:hAnsi="Tahoma" w:cs="Tahoma"/>
          <w:b/>
          <w:bCs/>
          <w:color w:val="000000"/>
          <w:sz w:val="21"/>
          <w:szCs w:val="21"/>
          <w:lang w:eastAsia="ru-RU"/>
        </w:rPr>
      </w:pPr>
      <w:r w:rsidRPr="00F47D26">
        <w:rPr>
          <w:rFonts w:ascii="Tahoma" w:hAnsi="Tahoma" w:cs="Tahoma"/>
          <w:b/>
          <w:bCs/>
          <w:color w:val="000000"/>
          <w:sz w:val="21"/>
          <w:szCs w:val="21"/>
          <w:lang w:eastAsia="ru-RU"/>
        </w:rPr>
        <w:t>Ход</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стоят в кругу.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w:t>
      </w:r>
      <w:r>
        <w:rPr>
          <w:rFonts w:ascii="Tahoma" w:hAnsi="Tahoma" w:cs="Tahoma"/>
          <w:color w:val="000000"/>
          <w:sz w:val="21"/>
          <w:szCs w:val="21"/>
          <w:lang w:eastAsia="ru-RU"/>
        </w:rPr>
        <w:t xml:space="preserve">. </w:t>
      </w:r>
      <w:r w:rsidRPr="00380C47">
        <w:rPr>
          <w:rFonts w:ascii="Tahoma" w:hAnsi="Tahoma" w:cs="Tahoma"/>
          <w:color w:val="000000"/>
          <w:sz w:val="21"/>
          <w:szCs w:val="21"/>
          <w:lang w:eastAsia="ru-RU"/>
        </w:rPr>
        <w:t>Постарается Андрюша, Меня увидит Ксюша, Ушки слышат у Олежки, У Леры, Димы тоже, Костенька со мной играет, Даша знания закрепляет Поднимите руки выше, Кто имен своих не слышал. Дети, чьи имена не прозвучали в речевке, поднимают руки и по очереди называют свои имена, а также свои пожелания к будущей деятельности.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Запоминает наша голова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Важные поступки и умные слова. Дети гладят себя по голове.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Слушаем внимательно... Подносят руки к ушам.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Смотрим обязательно. Подносят руки к глазам.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Взрослых не перебиваем... Грозят указательным пальцем.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Знаний много получаем. Сжимают и разжимают пальцы на обеих руках.</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Ребята, хотите отправиться в путешествие?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Хотим!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А вот куда мы с вами отправимся, вы узнаете, если назовете предметы, которые здесь у меня на картинке спрятались.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рассматривают картинку-загадку с изображениями нескольких наложенных друг на друга предметов, например: кастрюля, чайник, чашка, блюдце.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А как можно назвать эти предметы одним словом?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Посуда.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Как вы думаете, куда мэ сегодня отправимся в путешествие?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Предположения детей.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Мы сегодня отправимся с вами в удивительное путешествие по стране, которой нет ни на одной карте Это Страна Посуды. Нас ждут неожиданные встречи, интересные задания, игры-приключения. (Обнимает детей, ласково приговаривая.) Я ребяток собираю, в путь-дорожку приглашаю. Не заблудиться нам в нашем путешествии помогут стрелочки, которые вы видите на полу Они укажут нам направление, куда путь держать. Будьте внимательны, не отставайте, но и не бегите вперед. В незнакомом месте лучше держаться всем вместе.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с педагогом делают несколько шагов по направлению стрелок и останавливаются перед самоваром. который стоит на табурете.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А на белой табуреточке,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Да на вышитой салфеточке,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Самовар стоит,</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Словно жар горит. Ребята, а кто помнит загадку о самоваре?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(построчно или хором).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Я пыхчу, пыхчу, пыхчу,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Больше греться не хочу.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Крышка громко зазвенела.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Пейте чай, вода вскипела! Педагог. В таком нелегком путешествии нам придется много говорить, поэтому наш язычок должен хоро</w:t>
      </w:r>
      <w:r>
        <w:rPr>
          <w:rFonts w:ascii="Tahoma" w:hAnsi="Tahoma" w:cs="Tahoma"/>
          <w:color w:val="000000"/>
          <w:sz w:val="21"/>
          <w:szCs w:val="21"/>
          <w:lang w:eastAsia="ru-RU"/>
        </w:rPr>
        <w:t>шо работать. Поможем ему: прого</w:t>
      </w:r>
      <w:r w:rsidRPr="00380C47">
        <w:rPr>
          <w:rFonts w:ascii="Tahoma" w:hAnsi="Tahoma" w:cs="Tahoma"/>
          <w:color w:val="000000"/>
          <w:sz w:val="21"/>
          <w:szCs w:val="21"/>
          <w:lang w:eastAsia="ru-RU"/>
        </w:rPr>
        <w:t>ворим загадку, сделаем зарядку и пойдем дальше.</w:t>
      </w:r>
    </w:p>
    <w:p w:rsidR="004B2C26" w:rsidRPr="00380C47" w:rsidRDefault="004B2C26" w:rsidP="00380C47">
      <w:pPr>
        <w:spacing w:after="0" w:line="240" w:lineRule="auto"/>
        <w:jc w:val="both"/>
        <w:rPr>
          <w:rFonts w:ascii="Tahoma" w:hAnsi="Tahoma" w:cs="Tahoma"/>
          <w:color w:val="000000"/>
          <w:sz w:val="21"/>
          <w:szCs w:val="21"/>
          <w:lang w:eastAsia="ru-RU"/>
        </w:rPr>
      </w:pPr>
      <w:r>
        <w:rPr>
          <w:rFonts w:ascii="Tahoma" w:hAnsi="Tahoma" w:cs="Tahoma"/>
          <w:color w:val="000000"/>
          <w:sz w:val="21"/>
          <w:szCs w:val="21"/>
          <w:lang w:eastAsia="ru-RU"/>
        </w:rPr>
        <w:t xml:space="preserve"> Дети еще раз повторяют потеш</w:t>
      </w:r>
      <w:r w:rsidRPr="00380C47">
        <w:rPr>
          <w:rFonts w:ascii="Tahoma" w:hAnsi="Tahoma" w:cs="Tahoma"/>
          <w:color w:val="000000"/>
          <w:sz w:val="21"/>
          <w:szCs w:val="21"/>
          <w:lang w:eastAsia="ru-RU"/>
        </w:rPr>
        <w:t>ку, четко проговаривая каждое слой: Педагог предлагает продолжить путешествие. Дети идут по направленнию стрелочек до «дерева», на ве</w:t>
      </w:r>
      <w:r>
        <w:rPr>
          <w:rFonts w:ascii="Tahoma" w:hAnsi="Tahoma" w:cs="Tahoma"/>
          <w:color w:val="000000"/>
          <w:sz w:val="21"/>
          <w:szCs w:val="21"/>
          <w:lang w:eastAsia="ru-RU"/>
        </w:rPr>
        <w:t>тках которого вместо плодов висит</w:t>
      </w:r>
      <w:r w:rsidRPr="00380C47">
        <w:rPr>
          <w:rFonts w:ascii="Tahoma" w:hAnsi="Tahoma" w:cs="Tahoma"/>
          <w:color w:val="000000"/>
          <w:sz w:val="21"/>
          <w:szCs w:val="21"/>
          <w:lang w:eastAsia="ru-RU"/>
        </w:rPr>
        <w:t xml:space="preserve"> игрушечная посуда.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Чудо-дерево растет, Чудо-чудо-чудное, Расчудесное! Не листочки на нем, Не цветочки на нем, А ложечки да чашки, Поварешки на нем! Дети, а что еще вы видите на этом чудесном дереве?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перечисляют предметы посуды.</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Как вы назовете одним словом все эти предметы? Дети. Посуда.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Посмотрите внимательно на дерево, найдите предметы посуды маленького размера и назовите их ласково.</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Все готовы, ребятишки? И девчонки, и мальчишки? Игру мы дружно начинаем, Посуду ласково называем.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Игра «Назови ласково»</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выбирают любой предмет посуды и называют его ласк</w:t>
      </w:r>
      <w:r>
        <w:rPr>
          <w:rFonts w:ascii="Tahoma" w:hAnsi="Tahoma" w:cs="Tahoma"/>
          <w:color w:val="000000"/>
          <w:sz w:val="21"/>
          <w:szCs w:val="21"/>
          <w:lang w:eastAsia="ru-RU"/>
        </w:rPr>
        <w:t>ово: тарелочка, ложечка, кастрю</w:t>
      </w:r>
      <w:r w:rsidRPr="00380C47">
        <w:rPr>
          <w:rFonts w:ascii="Tahoma" w:hAnsi="Tahoma" w:cs="Tahoma"/>
          <w:color w:val="000000"/>
          <w:sz w:val="21"/>
          <w:szCs w:val="21"/>
          <w:lang w:eastAsia="ru-RU"/>
        </w:rPr>
        <w:t>лечка, блюдечко, вилочка, кружечка и т.д.</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Молодцы, ребятки! Быстро и дружно вы справились с моим заданием! А теперь на минутку закройте глазки и сосчитайте до пяти.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Пока дети считают, закрыв глаза, педагог развешивает на «дереве» игрушки: яблоко, морковь, волка, свинью, булочку. Потом предлагает детям открыть глаза и внимательно посмотреть, что нового появилось на дереве.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Игра «Что лиишее?»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Ребенок называет лишний предмет и объясняет свой выбор, например: «Яблоко лишнее, это фрукт. А все остальное — посуда».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Продолжим наше путешествие.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Мы оказались на лесной полянке. Но что это? (Обращает внимание детей на разбросанные картинки с изображениями посуды. Дети рассматривают их. Появляется Федора.)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Федора (поет).</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Ой-ой-ой, ой-ой-ой! Вы в канаву упадете, Воротитеся домой! Вы утонете в болоте! Ой, вы бедные сиротки мои, Не ходите, погодите, Утюги и сковородки мои, Воротитеся домой! Педагог, Дети, вы узнали, кто это? Дети. Это бабушка Федора. Федора. Здравствуйте, ребята! [Дети отвечают на приветствие.) Вы меня узнали? Дети. Да.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Федора. Знаете, из какой сказки я пришла?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Из сказки «Федорино горе». Педагог уточняет у детей, помнят ли они автора этой поучительной сказочной истории. При необходимости взрослый называет сам — Корней Иванович Чуковский.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Федора. Знаете, какое у меня горе? Дети. Убежала посуда. Федора. А почему вся посуда убежала от меня?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Не любила, била, запылила, закоптила, загубила.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Ах ты несчастная Федора! Федора (плачет). Что же мне теперь делать?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Ребята, подскажите Федоре, как надо ухаживать за посудой. Дети. Посуду надо мыть, чистить, вытирать, не бить, беречь, сушить.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Федора.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Ох, не буду, ох, не буду Я посуду обижать. Буду, буду я посуду И любить, и уважать. Помогите мне, ребятки, поухаживать за ней!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поднимают картинки.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Мы почистим тебя песочком, Окатим тебя кипяточком, Вытрем тебя полотенчиком. И ты будешь опять Словно солнышко сиять! Дети имитируют мытье посуды. Федора. Вот так чудеса! Я и не знала, что за посудой так нужно ухаживать. Помогите мне, ребята, вернуть посуду домой.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вместе с педагогом «расставляют посуду в шкаф» — макет.</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Куда поставим чашку, блюдце, сахарницу, чайник?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На первую полочку.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Тарелки?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На вторую полочку.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А где будут храниться кастрюля, сковородки, чайник?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На третьей полочке.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Молодцы, ребята, быстро навели порядок в шкафу! У каждого предмета, вещи должно быть в доме свое место, Федора.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Федора. Спасибо, ребята, за помощь. А теперь загадаю вам загадки: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Сама не ем, а людей кормлю. (Ложка.)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Сделаны они из стекла, предназначены для чая, сока, молока. (Стаканы.)</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На огне я стою, еду вкусную варю. (Кастрюля.)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Из горячего колодца через нос водица льется. (Чайник.)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Молодцы! Все загадки отгадали!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Ребята, но чтобы посуде было хорошо у Федоры, давайте сядем и расскажем, что мы знаем о посуде. Садись, Федора, послушай.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На столах — картинки с изображениями посуды. Дети называют посуду, изображенную на картинках, рассказывают, из каких она частей состоит и для чего предназначена.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Федора (уточняет). Кружка нужна для того, чтобы из нее... (пить чай). Сковорода нужна для того, чтобы на ней... (жарить котлеты). Кастрюля нужна для того, чтобы в ней... (варить суп). Чайник нужен для того, чтобы в нем... (кипятить воду, заваривать чай).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Федора благодарит детей за подсказки и предлагает конверты с «разбитой посудой».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Игра «Разбитые чашки» Федора. Посмотрите, какие красивые чашки у меня на этих картинках, а в конвертах — такие же чашки, но разбитые. Помогите мне их склеить: сложите части правильно.</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выполняют задание, Федора понарошку угощает их кашей.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Игра «Горячая каша»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Федора. Посмотрите, какая каша в тарелках! Она горячая, над ней поднимается пар. Возьмите тарелочку с кашей так, чтобы пар был перед вашими губами. По моей команде вы сделаете вдох и подуете на пар, вытянув губы трубочкой. Не раздувайте щек!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Тарелка должна находиться на расстоянии не более 10 см от губ ребенка; игру повторить 2—3 раза.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Федора. Ребята, одна часть посуды у меня разбилась, другая — в лесу заблудилась. Подскажите, а где можно купить посуду?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Ответы детей.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Дети, давайте мы продолжим наше путешествие и возьмем Федору с собой. Познакомим ее с магазином.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идут по стрелочкам дальше. Подходят к «витрине».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Игра «Магазин посуды»</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выступают в роли покупателей, а педагог — в роли продавца.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Для того чтобы продавец понял, что вы хотите купить, нужно рассказать о любом предмете посуды, не называя его.</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Федора. Можно, я первая куплю? Она белая, круглая. На ней нарисованы цветочки. Из нее едят суп. Что я хочу купить, дети?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Тарелку!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Молодец, Федора! Ты правильно составила загадку. И ребята молодцы — отгадали ее. И мне, продавцу, было понятно, что ты хотела купить.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подает Федоре тарелку, она кладет ее в сумку. Аналогично составляют загадки все дети. Федора благодарит детей, прощается и уносит сумку с посудой «домой».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Дорогие ребята, наше путешествие закончилось, и нам нужно отправляться домой. Вам понравилось путешествие? А что вам понравилось?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Ответы детей.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Мне тоже очень понравилось с вами путешествовать. Вы молодцы, замечательно справились с заданиями, были внимательными, помогли Федоре, попавшей в беду, научили ее пользоваться посудой.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Возвращается Федора и еще раз благодарит детей за помощь.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Федора. Дети, я приготовила вам сюрприз (показывает набор красивой посуды). Что это?</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Посуда.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благодарят Федору за сюрприз, прощаются и «возвращаются» в группу.</w:t>
      </w:r>
    </w:p>
    <w:p w:rsidR="004B2C26" w:rsidRPr="00380C47" w:rsidRDefault="004B2C26" w:rsidP="00380C47">
      <w:pPr>
        <w:spacing w:after="0" w:line="240" w:lineRule="auto"/>
        <w:jc w:val="both"/>
        <w:rPr>
          <w:rFonts w:ascii="Tahoma" w:hAnsi="Tahoma" w:cs="Tahoma"/>
          <w:color w:val="000000"/>
          <w:sz w:val="21"/>
          <w:szCs w:val="21"/>
          <w:lang w:eastAsia="ru-RU"/>
        </w:rPr>
      </w:pPr>
    </w:p>
    <w:p w:rsidR="004B2C26" w:rsidRPr="00380C47" w:rsidRDefault="004B2C26" w:rsidP="00380C47">
      <w:pPr>
        <w:spacing w:after="0" w:line="240" w:lineRule="auto"/>
        <w:jc w:val="both"/>
        <w:rPr>
          <w:rFonts w:ascii="Tahoma" w:hAnsi="Tahoma" w:cs="Tahoma"/>
          <w:color w:val="000000"/>
          <w:sz w:val="21"/>
          <w:szCs w:val="21"/>
          <w:lang w:eastAsia="ru-RU"/>
        </w:rPr>
      </w:pPr>
    </w:p>
    <w:p w:rsidR="004B2C26" w:rsidRPr="00F47D26" w:rsidRDefault="004B2C26" w:rsidP="00F47D26">
      <w:pPr>
        <w:spacing w:after="0" w:line="240" w:lineRule="auto"/>
        <w:jc w:val="center"/>
        <w:rPr>
          <w:rFonts w:ascii="Tahoma" w:hAnsi="Tahoma" w:cs="Tahoma"/>
          <w:b/>
          <w:bCs/>
          <w:color w:val="000000"/>
          <w:sz w:val="28"/>
          <w:szCs w:val="28"/>
          <w:lang w:eastAsia="ru-RU"/>
        </w:rPr>
      </w:pPr>
      <w:r w:rsidRPr="00F47D26">
        <w:rPr>
          <w:rFonts w:ascii="Tahoma" w:hAnsi="Tahoma" w:cs="Tahoma"/>
          <w:b/>
          <w:bCs/>
          <w:color w:val="000000"/>
          <w:sz w:val="28"/>
          <w:szCs w:val="28"/>
          <w:lang w:eastAsia="ru-RU"/>
        </w:rPr>
        <w:t>Сценарий активизирующего общения для детей шестого года жизни «Прекрасная страна слов»</w:t>
      </w:r>
    </w:p>
    <w:p w:rsidR="004B2C26" w:rsidRPr="00380C47" w:rsidRDefault="004B2C26" w:rsidP="00380C47">
      <w:pPr>
        <w:spacing w:after="0" w:line="240" w:lineRule="auto"/>
        <w:jc w:val="both"/>
        <w:rPr>
          <w:rFonts w:ascii="Tahoma" w:hAnsi="Tahoma" w:cs="Tahoma"/>
          <w:color w:val="000000"/>
          <w:sz w:val="21"/>
          <w:szCs w:val="21"/>
          <w:lang w:eastAsia="ru-RU"/>
        </w:rPr>
      </w:pPr>
    </w:p>
    <w:p w:rsidR="004B2C26" w:rsidRPr="001A50FF" w:rsidRDefault="004B2C26" w:rsidP="00380C47">
      <w:pPr>
        <w:spacing w:after="0" w:line="240" w:lineRule="auto"/>
        <w:jc w:val="both"/>
        <w:rPr>
          <w:rFonts w:ascii="Tahoma" w:hAnsi="Tahoma" w:cs="Tahoma"/>
          <w:b/>
          <w:bCs/>
          <w:color w:val="000000"/>
          <w:sz w:val="21"/>
          <w:szCs w:val="21"/>
          <w:lang w:eastAsia="ru-RU"/>
        </w:rPr>
      </w:pPr>
      <w:r w:rsidRPr="00380C47">
        <w:rPr>
          <w:rFonts w:ascii="Tahoma" w:hAnsi="Tahoma" w:cs="Tahoma"/>
          <w:color w:val="000000"/>
          <w:sz w:val="21"/>
          <w:szCs w:val="21"/>
          <w:lang w:eastAsia="ru-RU"/>
        </w:rPr>
        <w:t xml:space="preserve"> </w:t>
      </w:r>
      <w:r w:rsidRPr="001A50FF">
        <w:rPr>
          <w:rFonts w:ascii="Tahoma" w:hAnsi="Tahoma" w:cs="Tahoma"/>
          <w:b/>
          <w:bCs/>
          <w:color w:val="000000"/>
          <w:sz w:val="21"/>
          <w:szCs w:val="21"/>
          <w:lang w:eastAsia="ru-RU"/>
        </w:rPr>
        <w:t>Образовательные задачи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Формировать умение обобщать, классифицировать (морские рыбы, рыбы, живущие в пресноводных водоемах).</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Расширять словарный запас через участие в словесно-речевых играх.</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Упражнять в делении слов на слоги.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Развивать общие речевые навыки, зрительное восприятие в процессе игрового общения.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Упражнять в координации речи с движениями.</w:t>
      </w:r>
    </w:p>
    <w:p w:rsidR="004B2C26" w:rsidRPr="001A50FF" w:rsidRDefault="004B2C26" w:rsidP="00380C47">
      <w:pPr>
        <w:spacing w:after="0" w:line="240" w:lineRule="auto"/>
        <w:jc w:val="both"/>
        <w:rPr>
          <w:rFonts w:ascii="Tahoma" w:hAnsi="Tahoma" w:cs="Tahoma"/>
          <w:b/>
          <w:bCs/>
          <w:color w:val="000000"/>
          <w:sz w:val="21"/>
          <w:szCs w:val="21"/>
          <w:lang w:eastAsia="ru-RU"/>
        </w:rPr>
      </w:pPr>
      <w:r w:rsidRPr="001A50FF">
        <w:rPr>
          <w:rFonts w:ascii="Tahoma" w:hAnsi="Tahoma" w:cs="Tahoma"/>
          <w:b/>
          <w:bCs/>
          <w:color w:val="000000"/>
          <w:sz w:val="21"/>
          <w:szCs w:val="21"/>
          <w:lang w:eastAsia="ru-RU"/>
        </w:rPr>
        <w:t xml:space="preserve"> Развивающие задачи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Формировать у старших дошкольников представление о понятии «фантазия».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Учить фантазировать, развивать образное представление.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Упражнять в умении рифмовать слова, согласовывая окончания.</w:t>
      </w:r>
    </w:p>
    <w:p w:rsidR="004B2C26" w:rsidRPr="001A50FF" w:rsidRDefault="004B2C26" w:rsidP="00380C47">
      <w:pPr>
        <w:spacing w:after="0" w:line="240" w:lineRule="auto"/>
        <w:jc w:val="both"/>
        <w:rPr>
          <w:rFonts w:ascii="Tahoma" w:hAnsi="Tahoma" w:cs="Tahoma"/>
          <w:b/>
          <w:bCs/>
          <w:color w:val="000000"/>
          <w:sz w:val="21"/>
          <w:szCs w:val="21"/>
          <w:lang w:eastAsia="ru-RU"/>
        </w:rPr>
      </w:pPr>
      <w:r w:rsidRPr="00380C47">
        <w:rPr>
          <w:rFonts w:ascii="Tahoma" w:hAnsi="Tahoma" w:cs="Tahoma"/>
          <w:color w:val="000000"/>
          <w:sz w:val="21"/>
          <w:szCs w:val="21"/>
          <w:lang w:eastAsia="ru-RU"/>
        </w:rPr>
        <w:t xml:space="preserve"> </w:t>
      </w:r>
      <w:r w:rsidRPr="001A50FF">
        <w:rPr>
          <w:rFonts w:ascii="Tahoma" w:hAnsi="Tahoma" w:cs="Tahoma"/>
          <w:b/>
          <w:bCs/>
          <w:color w:val="000000"/>
          <w:sz w:val="21"/>
          <w:szCs w:val="21"/>
          <w:lang w:eastAsia="ru-RU"/>
        </w:rPr>
        <w:t>Воспитательные задачи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Воспитывать доброжелательное отношение друг к другу, инициативность.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Развивать эмоциональную сферу детей.</w:t>
      </w:r>
    </w:p>
    <w:p w:rsidR="004B2C26" w:rsidRPr="00380C47" w:rsidRDefault="004B2C26" w:rsidP="00380C47">
      <w:pPr>
        <w:spacing w:after="0" w:line="240" w:lineRule="auto"/>
        <w:jc w:val="both"/>
        <w:rPr>
          <w:rFonts w:ascii="Tahoma" w:hAnsi="Tahoma" w:cs="Tahoma"/>
          <w:color w:val="000000"/>
          <w:sz w:val="21"/>
          <w:szCs w:val="21"/>
          <w:lang w:eastAsia="ru-RU"/>
        </w:rPr>
      </w:pPr>
      <w:r w:rsidRPr="001A50FF">
        <w:rPr>
          <w:rFonts w:ascii="Tahoma" w:hAnsi="Tahoma" w:cs="Tahoma"/>
          <w:b/>
          <w:bCs/>
          <w:color w:val="000000"/>
          <w:sz w:val="21"/>
          <w:szCs w:val="21"/>
          <w:lang w:eastAsia="ru-RU"/>
        </w:rPr>
        <w:t xml:space="preserve"> Словарная работа</w:t>
      </w:r>
      <w:r w:rsidRPr="00380C47">
        <w:rPr>
          <w:rFonts w:ascii="Tahoma" w:hAnsi="Tahoma" w:cs="Tahoma"/>
          <w:color w:val="000000"/>
          <w:sz w:val="21"/>
          <w:szCs w:val="21"/>
          <w:lang w:eastAsia="ru-RU"/>
        </w:rPr>
        <w:t>: фантазия, солнце, яркое, лучистое, светлое, горячее, облака, небо, голубое, река, течет, журчит, плывет, шумит, рыбы: сом, форель, щука, судак, лещ. плотва, карась, окунь, акула, касатка: улыбка, добрый, нежный, прекрасный.</w:t>
      </w:r>
    </w:p>
    <w:p w:rsidR="004B2C26" w:rsidRPr="001A50FF" w:rsidRDefault="004B2C26" w:rsidP="00380C47">
      <w:pPr>
        <w:spacing w:after="0" w:line="240" w:lineRule="auto"/>
        <w:jc w:val="both"/>
        <w:rPr>
          <w:rFonts w:ascii="Tahoma" w:hAnsi="Tahoma" w:cs="Tahoma"/>
          <w:b/>
          <w:bCs/>
          <w:color w:val="000000"/>
          <w:sz w:val="21"/>
          <w:szCs w:val="21"/>
          <w:lang w:eastAsia="ru-RU"/>
        </w:rPr>
      </w:pPr>
      <w:r w:rsidRPr="00380C47">
        <w:rPr>
          <w:rFonts w:ascii="Tahoma" w:hAnsi="Tahoma" w:cs="Tahoma"/>
          <w:color w:val="000000"/>
          <w:sz w:val="21"/>
          <w:szCs w:val="21"/>
          <w:lang w:eastAsia="ru-RU"/>
        </w:rPr>
        <w:t xml:space="preserve"> </w:t>
      </w:r>
      <w:r w:rsidRPr="001A50FF">
        <w:rPr>
          <w:rFonts w:ascii="Tahoma" w:hAnsi="Tahoma" w:cs="Tahoma"/>
          <w:b/>
          <w:bCs/>
          <w:color w:val="000000"/>
          <w:sz w:val="21"/>
          <w:szCs w:val="21"/>
          <w:lang w:eastAsia="ru-RU"/>
        </w:rPr>
        <w:t>Форма проведения — игра-путешествие.</w:t>
      </w:r>
    </w:p>
    <w:p w:rsidR="004B2C26" w:rsidRPr="00380C47" w:rsidRDefault="004B2C26" w:rsidP="00380C47">
      <w:pPr>
        <w:spacing w:after="0" w:line="240" w:lineRule="auto"/>
        <w:jc w:val="both"/>
        <w:rPr>
          <w:rFonts w:ascii="Tahoma" w:hAnsi="Tahoma" w:cs="Tahoma"/>
          <w:color w:val="000000"/>
          <w:sz w:val="21"/>
          <w:szCs w:val="21"/>
          <w:lang w:eastAsia="ru-RU"/>
        </w:rPr>
      </w:pPr>
      <w:r w:rsidRPr="001A50FF">
        <w:rPr>
          <w:rFonts w:ascii="Tahoma" w:hAnsi="Tahoma" w:cs="Tahoma"/>
          <w:b/>
          <w:bCs/>
          <w:color w:val="000000"/>
          <w:sz w:val="21"/>
          <w:szCs w:val="21"/>
          <w:lang w:eastAsia="ru-RU"/>
        </w:rPr>
        <w:t xml:space="preserve"> Материалы и оборудование</w:t>
      </w:r>
      <w:r w:rsidRPr="00380C47">
        <w:rPr>
          <w:rFonts w:ascii="Tahoma" w:hAnsi="Tahoma" w:cs="Tahoma"/>
          <w:color w:val="000000"/>
          <w:sz w:val="21"/>
          <w:szCs w:val="21"/>
          <w:lang w:eastAsia="ru-RU"/>
        </w:rPr>
        <w:t xml:space="preserve"> панно с изображением неба, солнца, реки: камешки округлой формы, корзинка с конфетти, «волшебный ключик»; аудиозаписи: «Волшебная музыка», «Звуки реки», песня «Облака — белогривые лошадки» (муз. В. Шаинского. сл. С. Козлова).</w:t>
      </w:r>
    </w:p>
    <w:p w:rsidR="004B2C26" w:rsidRPr="001A50FF" w:rsidRDefault="004B2C26" w:rsidP="001A50FF">
      <w:pPr>
        <w:spacing w:after="0" w:line="240" w:lineRule="auto"/>
        <w:jc w:val="center"/>
        <w:rPr>
          <w:rFonts w:ascii="Tahoma" w:hAnsi="Tahoma" w:cs="Tahoma"/>
          <w:b/>
          <w:bCs/>
          <w:color w:val="000000"/>
          <w:sz w:val="21"/>
          <w:szCs w:val="21"/>
          <w:lang w:eastAsia="ru-RU"/>
        </w:rPr>
      </w:pPr>
      <w:r w:rsidRPr="001A50FF">
        <w:rPr>
          <w:rFonts w:ascii="Tahoma" w:hAnsi="Tahoma" w:cs="Tahoma"/>
          <w:b/>
          <w:bCs/>
          <w:color w:val="000000"/>
          <w:sz w:val="21"/>
          <w:szCs w:val="21"/>
          <w:lang w:eastAsia="ru-RU"/>
        </w:rPr>
        <w:t>Ход игры-путешествия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В группу входит педагог в образе Феи и пригла</w:t>
      </w:r>
      <w:r>
        <w:rPr>
          <w:rFonts w:ascii="Tahoma" w:hAnsi="Tahoma" w:cs="Tahoma"/>
          <w:color w:val="000000"/>
          <w:sz w:val="21"/>
          <w:szCs w:val="21"/>
          <w:lang w:eastAsia="ru-RU"/>
        </w:rPr>
        <w:t>шает детей в путешествие в волш</w:t>
      </w:r>
      <w:r w:rsidRPr="00380C47">
        <w:rPr>
          <w:rFonts w:ascii="Tahoma" w:hAnsi="Tahoma" w:cs="Tahoma"/>
          <w:color w:val="000000"/>
          <w:sz w:val="21"/>
          <w:szCs w:val="21"/>
          <w:lang w:eastAsia="ru-RU"/>
        </w:rPr>
        <w:t>ебную Страну слов. Дети входят в музыкальный зал.</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Фея. Здравствуйте, мои милые дети! Спасибо, что откликнулись на мое приглашение и пришли ко мне в гости. Я — Фея из Страны СЛО</w:t>
      </w:r>
      <w:r>
        <w:rPr>
          <w:rFonts w:ascii="Tahoma" w:hAnsi="Tahoma" w:cs="Tahoma"/>
          <w:color w:val="000000"/>
          <w:sz w:val="21"/>
          <w:szCs w:val="21"/>
          <w:lang w:eastAsia="ru-RU"/>
        </w:rPr>
        <w:t>В</w:t>
      </w:r>
      <w:r w:rsidRPr="00380C47">
        <w:rPr>
          <w:rFonts w:ascii="Tahoma" w:hAnsi="Tahoma" w:cs="Tahoma"/>
          <w:color w:val="000000"/>
          <w:sz w:val="21"/>
          <w:szCs w:val="21"/>
          <w:lang w:eastAsia="ru-RU"/>
        </w:rPr>
        <w:t>! Попадая в эту страну люди немного меняются. Хотите узнать как7 Дети. Хотим!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Тогда я предлагаю вам совершить путешествие по моей стране. Так как моя страна необычная, то и в путешествие мы отправимся необычным образом — с помощью фантазии. А что это такое, вы знаете? Ответы, детей.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Фея. Фантазия — это наши мечты, когда мы о чем-то мечтаем, что-то выдумываем, представляем, то, чего на самом деле нет. Давайте все вместе произнесем это заветное слово — «фантазия».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сначала хором, потом шепотом, при желании — индивидуально произносят это слово.</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Фея. Итак, в мою волшебную страну мы попадем с помощью фантазии, Закройте, пожалуйста, глаза. Представьте себе, что мы летим на воздушном шаре сквозь облака. Сверху мы видим леса, поля, слышим журчание рек, чувствуем свежий запах воздуха после дождя. (Звучит «Волшебная музыка».) Вот мы и прибыли. Откройте глаза.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Среди поля голубого Яркий блеск огня большого. Не спеша огонь тот ходит, Землю-матушку обходит, Светит весело в оконце. Ну конечно, это — солнце.</w:t>
      </w:r>
    </w:p>
    <w:p w:rsidR="004B2C26" w:rsidRPr="00380C47" w:rsidRDefault="004B2C26" w:rsidP="00380C47">
      <w:pPr>
        <w:spacing w:after="0" w:line="240" w:lineRule="auto"/>
        <w:jc w:val="both"/>
        <w:rPr>
          <w:rFonts w:ascii="Tahoma" w:hAnsi="Tahoma" w:cs="Tahoma"/>
          <w:color w:val="000000"/>
          <w:sz w:val="21"/>
          <w:szCs w:val="21"/>
          <w:lang w:eastAsia="ru-RU"/>
        </w:rPr>
      </w:pPr>
      <w:r>
        <w:rPr>
          <w:rFonts w:ascii="Tahoma" w:hAnsi="Tahoma" w:cs="Tahoma"/>
          <w:color w:val="000000"/>
          <w:sz w:val="21"/>
          <w:szCs w:val="21"/>
          <w:lang w:eastAsia="ru-RU"/>
        </w:rPr>
        <w:t xml:space="preserve"> Вм</w:t>
      </w:r>
      <w:r w:rsidRPr="00380C47">
        <w:rPr>
          <w:rFonts w:ascii="Tahoma" w:hAnsi="Tahoma" w:cs="Tahoma"/>
          <w:color w:val="000000"/>
          <w:sz w:val="21"/>
          <w:szCs w:val="21"/>
          <w:lang w:eastAsia="ru-RU"/>
        </w:rPr>
        <w:t>есте с Феей дети, взявшись за руки, идут «змейкой» по «тропинке» и обращают внимание на изображение солнца на панно.</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Фея. Посмотрите, какое замечательное солнце! От его света мир становится прекрасней. Протяните ладони к солнышку, погрейте их.</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Массаж лица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Личико солнце согрело Потеплело, потеплело. Дети выполняют поглаживающие движения от середины лба к верхней части ушей, от носа к средней части ушей.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Наши ручки потянулись, Наши губки улыбнулись. Медленно тянут руки вверх, улыбаются.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Фея. Как можно сказать о солнышке, какое оно7</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Ответы детей.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Фея. Давайте с ним поиграем.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Пальчиковая гимнастика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встают в круг. Солнышко, солнышко, Погуляй у речки... Дети шевелят шлъцами обеих рук, имитируя ходьбу.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Солнышко, солнышко, Разбросай колечки! Быстро сжимают и разжимают кулаки.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Мы колечки соберем, Золоченые возьмем. Выполняют хватательные движения щепотью.</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Покатаем, поваляем... Круговыми движениями трут ладонь о ладонь.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И назад тебе вернем. Поднимают руки вверх, раздвинув пальцы.</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Фея. Молодцы! А что вы можете сказать о небе? Каким оно бывает?</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Ответы детей.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Фея. Прекрасно! А теперь присядьте, отдохните, на облака посмотрите.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Звучит аудиозапись песни «Облака — белогривые лошадки».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Как быстро по небу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бегут облака! Похоже одно</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на Конька-горбунка, Другое распахнуто,</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словно пальто, А третье похоже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не знаю на что! А вы когда-нибудь видели облака? На что или на кого они были похожи? Рассказы детей. Фея очень внимательна к детям: улыбкой, поощрительными жестами поддерживает речевую инициативу и речевую самостоятельность детей.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Фея. Как вы замечательно описываете облака! А на что похожи облака в моей стране? Ответы детей.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Фея. А вы знаете, что слова можно найти везде?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Я слова найду везде -И на небе, и в воде, На полу, на потолке, На носу и на руке. Вы не слышали такого7 Не беда! Играем в слово! Найдите слова на небе, прохлопайте их. (Солнце, облака.) Сколько раз хлопнули? Значит сколько слогов в этих словах? (Два, три.) Теперь найдите слово на земле и также прохлопайте его (дети выполняют задание). Назовите предметы, изображенные на панно, прохлопайте их по слогам.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Какие интересные слова! Скажите, что делает река?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Река течет, бежит, журчит, плывет, шумит, плещется, бурлит, шипит, волнуется и т.д.</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За каждое названной слово Фея дает детям камешки.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Фея. Какие дети у меня молодцы! Много слов назвали. А теперь поиграйте с камешками, покатайте их в ладонях. (Через минуту собирает камеги-ки.) Вернем камешке реке и скажем ей за игру «спасибо». (Звучит аудиозапись «Звуки реки».) А теперь представьте себе, что мы плывем по реке. Мы плывем по теплой речке, Тихо плещется вода. Аети имитируют движениями рук плавание в воде.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В небе тучки, как овечки, Разбежались кто куда. Выполняют потягивания — руки вверх и в стороны..</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Вот летит большая птица, Плавно кружит над рекой. Выполняют движения руками, имитирующие махи крыльями. Наконец она садится На корягу под водой. Садятся на несколько секунд в глубокий присед.</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Мы из речки вылезаем, Чтоб обсохнуть — погуляем. Выполняют ходьбу на месте. А теперь глубокий вдох — И садимся на песок. Садятся на ковер.</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Как промолвит речка</w:t>
      </w:r>
      <w:r>
        <w:rPr>
          <w:rFonts w:ascii="Tahoma" w:hAnsi="Tahoma" w:cs="Tahoma"/>
          <w:color w:val="000000"/>
          <w:sz w:val="21"/>
          <w:szCs w:val="21"/>
          <w:lang w:eastAsia="ru-RU"/>
        </w:rPr>
        <w:t xml:space="preserve"> </w:t>
      </w:r>
      <w:r w:rsidRPr="00380C47">
        <w:rPr>
          <w:rFonts w:ascii="Tahoma" w:hAnsi="Tahoma" w:cs="Tahoma"/>
          <w:color w:val="000000"/>
          <w:sz w:val="21"/>
          <w:szCs w:val="21"/>
          <w:lang w:eastAsia="ru-RU"/>
        </w:rPr>
        <w:t>волшебное словечко — Засыпают раки,</w:t>
      </w:r>
      <w:r>
        <w:rPr>
          <w:rFonts w:ascii="Tahoma" w:hAnsi="Tahoma" w:cs="Tahoma"/>
          <w:color w:val="000000"/>
          <w:sz w:val="21"/>
          <w:szCs w:val="21"/>
          <w:lang w:eastAsia="ru-RU"/>
        </w:rPr>
        <w:t xml:space="preserve"> </w:t>
      </w:r>
      <w:r w:rsidRPr="00380C47">
        <w:rPr>
          <w:rFonts w:ascii="Tahoma" w:hAnsi="Tahoma" w:cs="Tahoma"/>
          <w:color w:val="000000"/>
          <w:sz w:val="21"/>
          <w:szCs w:val="21"/>
          <w:lang w:eastAsia="ru-RU"/>
        </w:rPr>
        <w:t>позабыв о драке. Как вы думаете, дети, кто еще может жить в реке?</w:t>
      </w:r>
    </w:p>
    <w:p w:rsidR="004B2C26"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В реке могут жить рыбы. </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Фея. Ах, дети, дети, у меня случилась беда — моих рыб заколдовали. Без вашей помощи мне не обойтись. Чтобы рыбы попали в реку, их нужно назвать.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Фея показывает картинки, дети</w:t>
      </w:r>
      <w:r>
        <w:rPr>
          <w:rFonts w:ascii="Tahoma" w:hAnsi="Tahoma" w:cs="Tahoma"/>
          <w:color w:val="000000"/>
          <w:sz w:val="21"/>
          <w:szCs w:val="21"/>
          <w:lang w:eastAsia="ru-RU"/>
        </w:rPr>
        <w:t xml:space="preserve"> </w:t>
      </w:r>
      <w:r w:rsidRPr="00380C47">
        <w:rPr>
          <w:rFonts w:ascii="Tahoma" w:hAnsi="Tahoma" w:cs="Tahoma"/>
          <w:color w:val="000000"/>
          <w:sz w:val="21"/>
          <w:szCs w:val="21"/>
          <w:lang w:eastAsia="ru-RU"/>
        </w:rPr>
        <w:t>называют их хором, потом индивидуально. Педагог последовательно</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прикрепляет правильно названные</w:t>
      </w:r>
      <w:r>
        <w:rPr>
          <w:rFonts w:ascii="Tahoma" w:hAnsi="Tahoma" w:cs="Tahoma"/>
          <w:color w:val="000000"/>
          <w:sz w:val="21"/>
          <w:szCs w:val="21"/>
          <w:lang w:eastAsia="ru-RU"/>
        </w:rPr>
        <w:t xml:space="preserve"> </w:t>
      </w:r>
      <w:r w:rsidRPr="00380C47">
        <w:rPr>
          <w:rFonts w:ascii="Tahoma" w:hAnsi="Tahoma" w:cs="Tahoma"/>
          <w:color w:val="000000"/>
          <w:sz w:val="21"/>
          <w:szCs w:val="21"/>
          <w:lang w:eastAsia="ru-RU"/>
        </w:rPr>
        <w:t>картинки к реке, которая изображена на панно.</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Фея. А какие рыбы у нас остались?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Остались акула, касатка.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Фея. Почему они не могут жить в реке?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Педагог подводит детей к тому, что морские рыбы живут в море.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Фея. А кто знает загадки про рыб?</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С длинным телом серебристым, Обитает в речке быстрой Многим рыбам — страшный враг... Догадался? Нет? (Судак.)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Рыба — хищница речная, Всех в реке она пугает, Разевает сильно пасть, Страшно будет в пасть попасть. (Щука.) Молодцы, ребята! Вы мне очень помогли. Рыбы не умеют разговаривать, но любят улыбаться, и улыбки у них есть разные. (Построчно читает начало стихотворения, дети договаривают последние слова.)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Если это рыбка — у нее улыбка, Если это рыбочка — у нее...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(улыбочка), Если это рыба — у нее... (улыба),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Если это рыбина — у нее... (улыбина), Если это рыбища — у нее... (улыбища). Вот какие улыбчивые веселые рыбы обитают в нашей волшебной реке! (Берет корзину с конфетти.)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Дует легкий ветерок.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У меня есть кузовок.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В нем прекрасные слова -</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Слова любви, слова добра.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Я знаю слово, от которого мир вокруг становится прекрасней. Это слово — «улыбка»! Вот вы и улыбнулись. А вы знаете прекрасные слова? Тогда добавьте их в мой кузовок.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/\ети передают кузовок друг другу, называя «прекрасные слова».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Фея. А кузовок-то мой — волшебный. Все ваши замечательные слова он превратил в частички тепла, добра и нежности. Пусть они разлетятся по всему миру. Отправьте их в путешествие: вдохните носом, губки «трубочкой». плавно выдыхайте через рот.</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Аети достают из корзинки конфетти и сдувают с ладоней.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Фея (с грустью). Наше путешествие подошло к концу. Пора возвращаться в детский сад. Закройте, пожалуйста, глаза. (Звучит «Волшебная музыка».) Вот мы и дома. Откройте, пожалуйста, глаза. Вам понравилось путешествие в Страну Слов? Как вы думаете, с вами произошло что-нибудь хорошее? (де вы были? Что вы узнали?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Дemu делятся своими впечатлениями.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Фея. Теперь вы знаете, друзья, что есть чудесная страна! Я хочу вам пожелать, чтобы вы всегда радовали друг друга прекрасными и добрыми словами. А на память о нашем путешествии я дарю вам «ключики» от волшебной Страны Слов. Когда вы захотите, то сможете попасть в эту страну. Возьмите эти волшебные ключики пофантазируйте. Уверена, что вы узнаете еще очень много новых и добры» слов.</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Фея провожает детей в групт прощается с ними.</w:t>
      </w:r>
    </w:p>
    <w:p w:rsidR="004B2C26" w:rsidRPr="00380C47"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Default="004B2C26" w:rsidP="00380C47">
      <w:pPr>
        <w:spacing w:after="0" w:line="240" w:lineRule="auto"/>
        <w:jc w:val="both"/>
        <w:rPr>
          <w:rFonts w:ascii="Tahoma" w:hAnsi="Tahoma" w:cs="Tahoma"/>
          <w:color w:val="000000"/>
          <w:sz w:val="21"/>
          <w:szCs w:val="21"/>
          <w:lang w:eastAsia="ru-RU"/>
        </w:rPr>
      </w:pPr>
    </w:p>
    <w:p w:rsidR="004B2C26" w:rsidRPr="00380C47" w:rsidRDefault="004B2C26" w:rsidP="00380C47">
      <w:pPr>
        <w:spacing w:after="0" w:line="240" w:lineRule="auto"/>
        <w:jc w:val="both"/>
        <w:rPr>
          <w:rFonts w:ascii="Tahoma" w:hAnsi="Tahoma" w:cs="Tahoma"/>
          <w:color w:val="000000"/>
          <w:sz w:val="21"/>
          <w:szCs w:val="21"/>
          <w:lang w:eastAsia="ru-RU"/>
        </w:rPr>
      </w:pPr>
    </w:p>
    <w:p w:rsidR="004B2C26" w:rsidRPr="00F47D26" w:rsidRDefault="004B2C26" w:rsidP="00F47D26">
      <w:pPr>
        <w:spacing w:after="0" w:line="240" w:lineRule="auto"/>
        <w:jc w:val="center"/>
        <w:rPr>
          <w:rFonts w:ascii="Tahoma" w:hAnsi="Tahoma" w:cs="Tahoma"/>
          <w:b/>
          <w:bCs/>
          <w:color w:val="000000"/>
          <w:sz w:val="28"/>
          <w:szCs w:val="28"/>
          <w:lang w:eastAsia="ru-RU"/>
        </w:rPr>
      </w:pPr>
      <w:r w:rsidRPr="00F47D26">
        <w:rPr>
          <w:rFonts w:ascii="Tahoma" w:hAnsi="Tahoma" w:cs="Tahoma"/>
          <w:b/>
          <w:bCs/>
          <w:color w:val="000000"/>
          <w:sz w:val="28"/>
          <w:szCs w:val="28"/>
          <w:lang w:eastAsia="ru-RU"/>
        </w:rPr>
        <w:t>Сценарии активизирующего общения для детей седьмого года жизни «Сундучок бабушки Рассказушки»</w:t>
      </w:r>
    </w:p>
    <w:p w:rsidR="004B2C26" w:rsidRPr="001A50FF" w:rsidRDefault="004B2C26" w:rsidP="00380C47">
      <w:pPr>
        <w:spacing w:after="0" w:line="240" w:lineRule="auto"/>
        <w:jc w:val="both"/>
        <w:rPr>
          <w:rFonts w:ascii="Tahoma" w:hAnsi="Tahoma" w:cs="Tahoma"/>
          <w:b/>
          <w:bCs/>
          <w:color w:val="000000"/>
          <w:sz w:val="21"/>
          <w:szCs w:val="21"/>
          <w:lang w:eastAsia="ru-RU"/>
        </w:rPr>
      </w:pPr>
      <w:r w:rsidRPr="001A50FF">
        <w:rPr>
          <w:rFonts w:ascii="Tahoma" w:hAnsi="Tahoma" w:cs="Tahoma"/>
          <w:b/>
          <w:bCs/>
          <w:color w:val="000000"/>
          <w:sz w:val="21"/>
          <w:szCs w:val="21"/>
          <w:lang w:eastAsia="ru-RU"/>
        </w:rPr>
        <w:t xml:space="preserve"> Образовательные задачи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Закреплять умение образовывать прилагательные из существительных.</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Продолжать учить классифицировать по заданному основанию.</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Упражнять в подборе синонимов, рифм.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Закреплять умение находить ударный слог или звук, решать несложные примеры.</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Развивать мелкую моторику пальцев рук.</w:t>
      </w:r>
    </w:p>
    <w:p w:rsidR="004B2C26" w:rsidRPr="001A50FF" w:rsidRDefault="004B2C26" w:rsidP="00380C47">
      <w:pPr>
        <w:spacing w:after="0" w:line="240" w:lineRule="auto"/>
        <w:jc w:val="both"/>
        <w:rPr>
          <w:rFonts w:ascii="Tahoma" w:hAnsi="Tahoma" w:cs="Tahoma"/>
          <w:b/>
          <w:bCs/>
          <w:color w:val="000000"/>
          <w:sz w:val="21"/>
          <w:szCs w:val="21"/>
          <w:lang w:eastAsia="ru-RU"/>
        </w:rPr>
      </w:pPr>
      <w:r w:rsidRPr="00380C47">
        <w:rPr>
          <w:rFonts w:ascii="Tahoma" w:hAnsi="Tahoma" w:cs="Tahoma"/>
          <w:color w:val="000000"/>
          <w:sz w:val="21"/>
          <w:szCs w:val="21"/>
          <w:lang w:eastAsia="ru-RU"/>
        </w:rPr>
        <w:t xml:space="preserve"> </w:t>
      </w:r>
      <w:r w:rsidRPr="001A50FF">
        <w:rPr>
          <w:rFonts w:ascii="Tahoma" w:hAnsi="Tahoma" w:cs="Tahoma"/>
          <w:b/>
          <w:bCs/>
          <w:color w:val="000000"/>
          <w:sz w:val="21"/>
          <w:szCs w:val="21"/>
          <w:lang w:eastAsia="ru-RU"/>
        </w:rPr>
        <w:t>Развивающие задачи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Развивать интонационную выразительность речи.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Активизировать творческую речевую деятельность.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Развивать память, мышление, образное восприятие.</w:t>
      </w:r>
    </w:p>
    <w:p w:rsidR="004B2C26" w:rsidRPr="001A50FF" w:rsidRDefault="004B2C26" w:rsidP="00380C47">
      <w:pPr>
        <w:spacing w:after="0" w:line="240" w:lineRule="auto"/>
        <w:jc w:val="both"/>
        <w:rPr>
          <w:rFonts w:ascii="Tahoma" w:hAnsi="Tahoma" w:cs="Tahoma"/>
          <w:b/>
          <w:bCs/>
          <w:color w:val="000000"/>
          <w:sz w:val="21"/>
          <w:szCs w:val="21"/>
          <w:lang w:eastAsia="ru-RU"/>
        </w:rPr>
      </w:pPr>
      <w:r w:rsidRPr="00380C47">
        <w:rPr>
          <w:rFonts w:ascii="Tahoma" w:hAnsi="Tahoma" w:cs="Tahoma"/>
          <w:color w:val="000000"/>
          <w:sz w:val="21"/>
          <w:szCs w:val="21"/>
          <w:lang w:eastAsia="ru-RU"/>
        </w:rPr>
        <w:t xml:space="preserve"> </w:t>
      </w:r>
      <w:r w:rsidRPr="001A50FF">
        <w:rPr>
          <w:rFonts w:ascii="Tahoma" w:hAnsi="Tahoma" w:cs="Tahoma"/>
          <w:b/>
          <w:bCs/>
          <w:color w:val="000000"/>
          <w:sz w:val="21"/>
          <w:szCs w:val="21"/>
          <w:lang w:eastAsia="ru-RU"/>
        </w:rPr>
        <w:t>Воспитательные задачи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Создавать положительную эмоциональную атмосферу на занятии.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Воспитывать желание сотрудничать со сверстниками, добиваться в совместной творческой деятельности положительных результатов.</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Учить детей взаимодействовать друг с другом и конструктивно решать возникающие конфликтные ситуации.</w:t>
      </w:r>
    </w:p>
    <w:p w:rsidR="004B2C26" w:rsidRPr="001A50FF" w:rsidRDefault="004B2C26" w:rsidP="00380C47">
      <w:pPr>
        <w:spacing w:after="0" w:line="240" w:lineRule="auto"/>
        <w:jc w:val="both"/>
        <w:rPr>
          <w:rFonts w:ascii="Tahoma" w:hAnsi="Tahoma" w:cs="Tahoma"/>
          <w:b/>
          <w:bCs/>
          <w:color w:val="000000"/>
          <w:sz w:val="21"/>
          <w:szCs w:val="21"/>
          <w:lang w:eastAsia="ru-RU"/>
        </w:rPr>
      </w:pPr>
      <w:r w:rsidRPr="001A50FF">
        <w:rPr>
          <w:rFonts w:ascii="Tahoma" w:hAnsi="Tahoma" w:cs="Tahoma"/>
          <w:b/>
          <w:bCs/>
          <w:color w:val="000000"/>
          <w:sz w:val="21"/>
          <w:szCs w:val="21"/>
          <w:lang w:eastAsia="ru-RU"/>
        </w:rPr>
        <w:t xml:space="preserve"> Форма проведения — сказочное путешествие.</w:t>
      </w:r>
    </w:p>
    <w:p w:rsidR="004B2C26" w:rsidRPr="00380C47" w:rsidRDefault="004B2C26" w:rsidP="00380C47">
      <w:pPr>
        <w:spacing w:after="0" w:line="240" w:lineRule="auto"/>
        <w:jc w:val="both"/>
        <w:rPr>
          <w:rFonts w:ascii="Tahoma" w:hAnsi="Tahoma" w:cs="Tahoma"/>
          <w:color w:val="000000"/>
          <w:sz w:val="21"/>
          <w:szCs w:val="21"/>
          <w:lang w:eastAsia="ru-RU"/>
        </w:rPr>
      </w:pPr>
      <w:r w:rsidRPr="001A50FF">
        <w:rPr>
          <w:rFonts w:ascii="Tahoma" w:hAnsi="Tahoma" w:cs="Tahoma"/>
          <w:b/>
          <w:bCs/>
          <w:color w:val="000000"/>
          <w:sz w:val="21"/>
          <w:szCs w:val="21"/>
          <w:lang w:eastAsia="ru-RU"/>
        </w:rPr>
        <w:t xml:space="preserve"> Материалы и оборудование</w:t>
      </w:r>
      <w:r w:rsidRPr="00380C47">
        <w:rPr>
          <w:rFonts w:ascii="Tahoma" w:hAnsi="Tahoma" w:cs="Tahoma"/>
          <w:color w:val="000000"/>
          <w:sz w:val="21"/>
          <w:szCs w:val="21"/>
          <w:lang w:eastAsia="ru-RU"/>
        </w:rPr>
        <w:t>: сундучок со «сказочными» предметами (хрустальная туфелька, веретено, скалка, золотой ключик, горошина, яйцо, золотая рыбка и др.), плоскостной домик, столик, стульчики — по количеству детей; деревенский коврик, кувшин с блюдцем, рушники, платочки для девочек, две корзинки, картинки с изображениями фруктов и овощей, настроений, знаков препинания «!» и «?», предметные картинки с изображениями животных (лисы, волка, медведя, ежа), картинки «Чебурашка под зонтиком», «Незнайка»; наборы разноцветных лепестков для каждого ребенка, «капельки» с примерами, ведерко, два мольберта, «елочка», «березка», надписи «Просто» и «Сказка», палочки с нитками, игрушка-ежик.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Персонажи: бабушка Рассказушка, Коти ш ка- Плуги ш 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Оформление зала и подготовка к занятию. У центральной стены стоит «сказочный» домик, рядом с ним — столик, стульчики, коврик. Столик и входная дверь украшены рушниками. На столе стоит кувшин с блюдцем, под ковриком разложены картинки с изображениями животных, знаков препинания, настроений. Справа от домика стоят две корзины, а рядом — картинки с изображениями овощей и фруктов. Слева — мольберты, на которых прикреплены изображения Незнайки и Чебурашки, елочка с указателями «Просто» и «Сказка», березка, ежик, ведерко. На полу разложены разноцветные лепестки, на столе — платочки.</w:t>
      </w:r>
    </w:p>
    <w:p w:rsidR="004B2C26" w:rsidRPr="001A50FF" w:rsidRDefault="004B2C26" w:rsidP="001A50FF">
      <w:pPr>
        <w:spacing w:after="0" w:line="240" w:lineRule="auto"/>
        <w:jc w:val="center"/>
        <w:rPr>
          <w:rFonts w:ascii="Tahoma" w:hAnsi="Tahoma" w:cs="Tahoma"/>
          <w:b/>
          <w:bCs/>
          <w:color w:val="000000"/>
          <w:sz w:val="21"/>
          <w:szCs w:val="21"/>
          <w:lang w:eastAsia="ru-RU"/>
        </w:rPr>
      </w:pPr>
      <w:r w:rsidRPr="001A50FF">
        <w:rPr>
          <w:rFonts w:ascii="Tahoma" w:hAnsi="Tahoma" w:cs="Tahoma"/>
          <w:b/>
          <w:bCs/>
          <w:color w:val="000000"/>
          <w:sz w:val="21"/>
          <w:szCs w:val="21"/>
          <w:lang w:eastAsia="ru-RU"/>
        </w:rPr>
        <w:t>Ход занятия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Звучит веселая русская народная мелодия, дети входят в зал. Навстречу им выходит бабушка Рассказушка.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Здравствуйте, люди добрые! Здравствуйте, ребятушки милые! Я — бабушка Рассказушка, повсюду хожу сказки с собою ношу! Их в сундучок волшебный собираю: какие — в народе услышу, какие — сама сочиняю! Сундучок мой волшебный, с ним бережно обращаться надо, не ронять, а то за- хлопнется и сказки не покажет, не расскажет. (Аккуратно ставит сундучок на пол.) Ребята, а вы сказки любите? (Ответы детей.) А много ли вы сказок знаете? Давайте проверим. Я буду из своего заветного сундучка волшебные предметы доставать, а вы мне сказку называть — говорить, из какой сказки этот предмет. Рассаживайтесь на стульчики поудобнее да будьте внимательны.</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садятся на стульчики, а бабушка Рассказушка начинает доставать из сундучка предметы. Дети называют сказку, из которой тот или иной предмет, и говорить, кому из сказочных героев он принадлежал.</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Да, внучата мои милые, на какой предмет ни посмотришь — сразу сказку вспомнишь! Быстро вы ответили, много сказок знаете. А теперь попробуйте отгадайте, о ком из сказочных персонажей идет речь: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 деревянный мальчик с длинным носом (Буратино);</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 девочка с голубыми волосами (Мальвина);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 мальчик-луковка (Чиполлино);</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 самая сильная в мире девочка, очень добрая и веселая, рыжая, носит чулки (Пеппи Длинныйчулок);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 мужчина в полном расцвете сил, живет на крыше (Карлсону.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 на печи сидит, ведрам идти велит (Емеля).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Молодцы, ребятки, быстро отгадали мои загадки. А вот теперь вам другое задание. Ох и сложное! Еще никто правильно не ответил. Как одним словом сказать: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 если сказка написана автором? (Авторская.)-,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 если сказку в народе сложили? (Народная)]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 если сказку придумали на Руси? В Молдавии? Китае? Японии? На Востоке? За рубежом? (Русская, молдавская, китайская, японская, восточная, зарубежная.)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Я, ребятишки, совсем уже старенькая стала, забываю — с каких слов обычно сказки-то начинаются?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«Жили-были», «жил да был», «жила-была».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А какими словами сказки обычно заканчиваются, вы тоже, поди, знаете?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«Вот и сказочке конец, а кто слушал — молодец», «И стали они жить-поживать да добра наживать», «И я там был, мед-пиво пил, по устам текло, а в рот не попало», «Сказка — ложь, да в ней намек — добрым молодцам урок».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Я вижу, ребята вы толковые, грамотные, много знаете, наверное, уже сами читаете9 (Ответы детей.) А помогите мне, старушке, добраться до своей избушки Вот указатель на пути. Не могу прочесть, что на нем написано?</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«Просто» и «Сказка».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Если «Просто» написано, то какая дорога будет и до какой избушки она доведет?</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Дорога простая и доведет до простой избушки.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А если «Сказка» написано, то какая дорога будет и до какой избушки она доведет?</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Сказочная дорога доведет до сказочной избушки.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Молодцы, ребятки, как много вы знаете!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Думаю, по сказочной дороге в сказочный домик идти будет гораздо интереснее. А вы как думаете, ребята7</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Ответы детей.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Отправляемся в дорогу! Заодно поможем тем, кто нуждается в нашей помощи.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Под веселую музыку дети идут по дороге за бабугикой, наклоняясь и приседая, как будто пробираются под ветками сказочных деревьев.</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Путь нелегкий, чтобы дойти, надо выполнить разные задания.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«Помоги Чебурашке»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Чебурашка попал под дождь. Чтобы дождь побыстрей закончился, надо решить примеры на «капельках».</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Деяш решают несложные примеры. Бабушка убирает «капельки» с региен-ными примерами в ведерко.</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«Научи Незнайку говорить правильно»</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Незнайка после полета на Луну разучился правильно говорить. Научите его правильно расставлять ударения в словах, испоавьте ошибки, которые допустил Незнайка.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«Составь цветик-семицветик» Бабушка. Сильный ветер повредил все цветочки на моей любимой волшебной полянке. Пусть каждый соберет по цветику-семицветику.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«О вощи — фрукты» Бабушка. Разложите по разным блюдам овощи и фрукты.</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успешно справляются со всеми заданиями и подходят к «избушке».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Вот мы и пришли. Садитесь, дети, отдохните с дороги, а я молочка налью да кота своего, Плутишку, напою.</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иирп кота. Зовет его, уходит. Появляется Котишка-Плутишка.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Плутишка Привет; девчонки и мальчишки! Я Ко т , меня зовут Плутишка Я настоящий кот, говорящий! В амбар бабушкин залез, мышей погонял, молока напился, сальцем закусил, сметанкой зализал. А теперь с вами поиграть хочу!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Цгра «Кот и мыши»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Котишка-Плутишка спит, дети бегают и произносят следующие слова.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Мыши, мыши, выходите: Поиграйте, порезвитесь! Выходите поскорей, Спит усатый кот-злодей! Тра-та-та, тра-та-та, Не боимся мы кота!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Кот просыпается, дети замирают на месте. Тех, кто шевелится, кот выводит из игры, усаживает на стульчики.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Плутишка (обращает внимание на бабушкин сундук). Интересно, что бабуля новенького принесла? (Копается в сундучке, выкладывает все предметы на стол, сдвигает нечаянно сундук на край стола и роняет его. Сундук падает и захлопывается. Кот всячески пытается его открыть.) Ребята силой здесь не справиться. Помогите открыть сундучок ласковыми словами да волшебными заклинаниями.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по очереди просят сундучок открыться, говорят ласковые слова, волшебные заклинания из разных сказок. Сундучок не открывается.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Плутишка. Ничего не получается! Ох и попадет мне от бабули!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Заходит бабушка Рассказушка.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А, вот ты где, Плутишка! С ребятами играешь? Молодец! Садись, я тебе и ребятам сказку новую расскажу, такую интересную, какой еще никто слыхом не слыхивал, видом не видывал. Сейчас я только сундучок открою...</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Плутишка. Бабуля, погоди сказку сказывать. Я знаю, что ты у нас говорунья отменная, такая, что не каждому тебя переговорить под силу. Давай посоревнуемся с ребятами, кто кого переговорит.</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Давай!</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w:t>
      </w:r>
      <w:r w:rsidRPr="001A50FF">
        <w:rPr>
          <w:rFonts w:ascii="Tahoma" w:hAnsi="Tahoma" w:cs="Tahoma"/>
          <w:b/>
          <w:bCs/>
          <w:color w:val="000000"/>
          <w:sz w:val="21"/>
          <w:szCs w:val="21"/>
          <w:lang w:eastAsia="ru-RU"/>
        </w:rPr>
        <w:t>Проводятся речевые игры</w:t>
      </w:r>
      <w:r w:rsidRPr="00380C47">
        <w:rPr>
          <w:rFonts w:ascii="Tahoma" w:hAnsi="Tahoma" w:cs="Tahoma"/>
          <w:color w:val="000000"/>
          <w:sz w:val="21"/>
          <w:szCs w:val="21"/>
          <w:lang w:eastAsia="ru-RU"/>
        </w:rPr>
        <w:t xml:space="preserve"> с элементами соревнования.</w:t>
      </w:r>
    </w:p>
    <w:p w:rsidR="004B2C26" w:rsidRPr="00380C47" w:rsidRDefault="004B2C26" w:rsidP="00380C47">
      <w:pPr>
        <w:spacing w:after="0" w:line="240" w:lineRule="auto"/>
        <w:jc w:val="both"/>
        <w:rPr>
          <w:rFonts w:ascii="Tahoma" w:hAnsi="Tahoma" w:cs="Tahoma"/>
          <w:color w:val="000000"/>
          <w:sz w:val="21"/>
          <w:szCs w:val="21"/>
          <w:lang w:eastAsia="ru-RU"/>
        </w:rPr>
      </w:pPr>
      <w:r>
        <w:rPr>
          <w:rFonts w:ascii="Tahoma" w:hAnsi="Tahoma" w:cs="Tahoma"/>
          <w:color w:val="000000"/>
          <w:sz w:val="21"/>
          <w:szCs w:val="21"/>
          <w:lang w:eastAsia="ru-RU"/>
        </w:rPr>
        <w:t xml:space="preserve"> «Скороговорка</w:t>
      </w:r>
      <w:r w:rsidRPr="00380C47">
        <w:rPr>
          <w:rFonts w:ascii="Tahoma" w:hAnsi="Tahoma" w:cs="Tahoma"/>
          <w:color w:val="000000"/>
          <w:sz w:val="21"/>
          <w:szCs w:val="21"/>
          <w:lang w:eastAsia="ru-RU"/>
        </w:rPr>
        <w:t xml:space="preserve"> Бабушка достает карточки из-под коврика, ребенок по желанию выбирает себе любую карточку, переворачивает ее и проговаривает скороговорку с соответствующей интонацией: весело, грустно, удивленно, вопросительно, восклицая, как лиса, медведь, волк или ежик.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«Рифмы»</w:t>
      </w:r>
      <w:r>
        <w:rPr>
          <w:rFonts w:ascii="Tahoma" w:hAnsi="Tahoma" w:cs="Tahoma"/>
          <w:color w:val="000000"/>
          <w:sz w:val="21"/>
          <w:szCs w:val="21"/>
          <w:lang w:eastAsia="ru-RU"/>
        </w:rPr>
        <w:t xml:space="preserve">  </w:t>
      </w:r>
      <w:r w:rsidRPr="00380C47">
        <w:rPr>
          <w:rFonts w:ascii="Tahoma" w:hAnsi="Tahoma" w:cs="Tahoma"/>
          <w:color w:val="000000"/>
          <w:sz w:val="21"/>
          <w:szCs w:val="21"/>
          <w:lang w:eastAsia="ru-RU"/>
        </w:rPr>
        <w:t>Дети подбирают рифмы к словам, которые произносит Котишка.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 Имена»</w:t>
      </w:r>
      <w:r>
        <w:rPr>
          <w:rFonts w:ascii="Tahoma" w:hAnsi="Tahoma" w:cs="Tahoma"/>
          <w:color w:val="000000"/>
          <w:sz w:val="21"/>
          <w:szCs w:val="21"/>
          <w:lang w:eastAsia="ru-RU"/>
        </w:rPr>
        <w:t xml:space="preserve"> </w:t>
      </w:r>
      <w:r w:rsidRPr="00380C47">
        <w:rPr>
          <w:rFonts w:ascii="Tahoma" w:hAnsi="Tahoma" w:cs="Tahoma"/>
          <w:color w:val="000000"/>
          <w:sz w:val="21"/>
          <w:szCs w:val="21"/>
          <w:lang w:eastAsia="ru-RU"/>
        </w:rPr>
        <w:t xml:space="preserve"> Дети выбирают любое имя и проговаривают фразу по образцу: «Тетя Ж</w:t>
      </w:r>
      <w:r>
        <w:rPr>
          <w:rFonts w:ascii="Tahoma" w:hAnsi="Tahoma" w:cs="Tahoma"/>
          <w:color w:val="000000"/>
          <w:sz w:val="21"/>
          <w:szCs w:val="21"/>
          <w:lang w:eastAsia="ru-RU"/>
        </w:rPr>
        <w:t>еня всех поженит, переженит, вы</w:t>
      </w:r>
      <w:r w:rsidRPr="00380C47">
        <w:rPr>
          <w:rFonts w:ascii="Tahoma" w:hAnsi="Tahoma" w:cs="Tahoma"/>
          <w:color w:val="000000"/>
          <w:sz w:val="21"/>
          <w:szCs w:val="21"/>
          <w:lang w:eastAsia="ru-RU"/>
        </w:rPr>
        <w:t>женит» или «Дядя Паша все попашет, перепашет, выпашет».</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«Скажи наоборот»Детям подбирают антонимы к словам, которые называют бабушка и Котишка-Плутишка.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Ну а теперь-то я вам точно сказочку расскажу! !де же сундучок?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Плутишка. Погоди, бабуля, давай лучше песню твою любимую споем, а девочки потанцуют Смотри, они какие красивые! Не зря, видать, наряжались. А я им платочки приготовил, сейчас раздам.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Отчего не спеть, споем! А девочки пусть потанцуют.</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Кот и бабушка исполняют песню «Наша речка» (муз. А. Абрамова, сл. Е. Карасева). Девочки исполняют танец.</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Котик, неси мне сундучок со сказками, я же все-таки бабушка Рассказушка, должна малым деткам сказки сказывать.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Кот выносит палочки с нитками.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Плутишка. Бабуля, какие сказки?! Какие сказки, когда дел полным-полно! Вот, нитки смотать надо.</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Так ребята помогут, мы быстро с их помощью управимся!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Игра «Кто быстрее»</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на скорость наматывают нитки на палочки.</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находит под столом сундучок.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Так я и знала, Плутишка что ты от меня что-то скрываешь! Что с сундучком натворил?</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Плутишка. Заигрался, уронил, я больше так не буду...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Открывать пробовали? А ласково просили? И волшебные заклинания говорили? Ничего не помогло? Да, видно, сильно ты его уронил. Теперь только новая сказка открыть сундучок сможет.</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Плутишка. А где ее взять?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Сами сочиним!</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Плутишка. Ой, я сейчас быстренько сочиню про доктора Айболита!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Не пойдет, такая сказка уже есть.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Плутишка. Ну тогда про Бармалея!</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И такая уже есть.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Плутишка. О! Про репку!</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И про репку уже давно придумали. Я же говорю, что новая сказка нужна, какой еще никто слыхом не слыхивал, видом не видывал, чтобы сундучку понравилась. Вот тебе, котик, какие сказки больше нравятся?</w:t>
      </w:r>
    </w:p>
    <w:p w:rsidR="004B2C26" w:rsidRPr="00380C47" w:rsidRDefault="004B2C26" w:rsidP="00380C47">
      <w:pPr>
        <w:spacing w:after="0" w:line="240" w:lineRule="auto"/>
        <w:jc w:val="both"/>
        <w:rPr>
          <w:rFonts w:ascii="Tahoma" w:hAnsi="Tahoma" w:cs="Tahoma"/>
          <w:color w:val="000000"/>
          <w:sz w:val="21"/>
          <w:szCs w:val="21"/>
          <w:lang w:eastAsia="ru-RU"/>
        </w:rPr>
      </w:pPr>
      <w:r>
        <w:rPr>
          <w:rFonts w:ascii="Tahoma" w:hAnsi="Tahoma" w:cs="Tahoma"/>
          <w:color w:val="000000"/>
          <w:sz w:val="21"/>
          <w:szCs w:val="21"/>
          <w:lang w:eastAsia="ru-RU"/>
        </w:rPr>
        <w:t xml:space="preserve"> Плутишка. Те</w:t>
      </w:r>
      <w:r w:rsidRPr="00380C47">
        <w:rPr>
          <w:rFonts w:ascii="Tahoma" w:hAnsi="Tahoma" w:cs="Tahoma"/>
          <w:color w:val="000000"/>
          <w:sz w:val="21"/>
          <w:szCs w:val="21"/>
          <w:lang w:eastAsia="ru-RU"/>
        </w:rPr>
        <w:t>, где я участвую, например «Кот в сапогах», «Кот, петух и лиса».</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Вот-вот, думай... Ребята, о чем нам сказку-то сочинить и как ее назвать?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Дети предлагают сочинить сказку про сундучок и назвать ее «Сундучок», «Волшебный сундучок» или «Бабушкин сундучок».</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Бабушка. Ребята, давным-давно на Руси писали на бересте. И мы сегодня с вами сказку свою напишем на бересте. Посмотрите, сколько разных картинок есть у меня (выносит из домика картинки с различными персонажами из разных сказок). Давайте выберем самые интересные, разложим их на бересте по порядку. А теперь попробуем сказку по картинкам сочинить, а ты, Плутишка-грамотейка, записывать за нами будешь.</w:t>
      </w:r>
    </w:p>
    <w:p w:rsidR="004B2C26" w:rsidRPr="00380C47" w:rsidRDefault="004B2C26" w:rsidP="00380C47">
      <w:pPr>
        <w:spacing w:after="0" w:line="240" w:lineRule="auto"/>
        <w:jc w:val="both"/>
        <w:rPr>
          <w:rFonts w:ascii="Tahoma" w:hAnsi="Tahoma" w:cs="Tahoma"/>
          <w:color w:val="000000"/>
          <w:sz w:val="21"/>
          <w:szCs w:val="21"/>
          <w:lang w:eastAsia="ru-RU"/>
        </w:rPr>
      </w:pPr>
      <w:r w:rsidRPr="00380C47">
        <w:rPr>
          <w:rFonts w:ascii="Tahoma" w:hAnsi="Tahoma" w:cs="Tahoma"/>
          <w:color w:val="000000"/>
          <w:sz w:val="21"/>
          <w:szCs w:val="21"/>
          <w:lang w:eastAsia="ru-RU"/>
        </w:rPr>
        <w:t xml:space="preserve"> Звучит легкая музыка, дети сочиняют сказку, наклеивают картинки, читают сказку полностью. Кот обнаруживает, что сундучок открылся. Бабушка заглядывает в сундучок и достает из него подарки — новые детские книжки. Дети, рассматривают книжки, благодарят бабушку, прощаются с ней. Котишка провожает детей в группу.</w:t>
      </w:r>
    </w:p>
    <w:p w:rsidR="004B2C26" w:rsidRPr="001A50FF" w:rsidRDefault="004B2C26" w:rsidP="001A50FF">
      <w:pPr>
        <w:spacing w:after="0" w:line="240" w:lineRule="auto"/>
        <w:jc w:val="both"/>
        <w:rPr>
          <w:rFonts w:ascii="Tahoma" w:hAnsi="Tahoma" w:cs="Tahoma"/>
          <w:color w:val="000000"/>
          <w:sz w:val="21"/>
          <w:szCs w:val="21"/>
          <w:lang w:eastAsia="ru-RU"/>
        </w:rPr>
      </w:pPr>
      <w:r>
        <w:rPr>
          <w:rFonts w:ascii="Tahoma" w:hAnsi="Tahoma" w:cs="Tahoma"/>
          <w:color w:val="000000"/>
          <w:sz w:val="21"/>
          <w:szCs w:val="21"/>
          <w:lang w:eastAsia="ru-RU"/>
        </w:rPr>
        <w:t xml:space="preserve"> </w:t>
      </w:r>
      <w:bookmarkStart w:id="0" w:name="_GoBack"/>
      <w:bookmarkEnd w:id="0"/>
    </w:p>
    <w:sectPr w:rsidR="004B2C26" w:rsidRPr="001A50FF" w:rsidSect="00874C93">
      <w:pgSz w:w="11906" w:h="16838"/>
      <w:pgMar w:top="1134" w:right="566" w:bottom="1134"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C4578"/>
    <w:multiLevelType w:val="multilevel"/>
    <w:tmpl w:val="B5ECB93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38402F4A"/>
    <w:multiLevelType w:val="multilevel"/>
    <w:tmpl w:val="ACCCC10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4D4D5541"/>
    <w:multiLevelType w:val="multilevel"/>
    <w:tmpl w:val="B6BE2CE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4E0F5E8C"/>
    <w:multiLevelType w:val="multilevel"/>
    <w:tmpl w:val="E8F2116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3EB7"/>
    <w:rsid w:val="000C21B2"/>
    <w:rsid w:val="000E16CC"/>
    <w:rsid w:val="00141B21"/>
    <w:rsid w:val="0016306E"/>
    <w:rsid w:val="001843BE"/>
    <w:rsid w:val="00197DB0"/>
    <w:rsid w:val="001A50FF"/>
    <w:rsid w:val="002618A8"/>
    <w:rsid w:val="002B5F24"/>
    <w:rsid w:val="002C071F"/>
    <w:rsid w:val="002C1F14"/>
    <w:rsid w:val="00310A46"/>
    <w:rsid w:val="00353EB7"/>
    <w:rsid w:val="00376843"/>
    <w:rsid w:val="00380C47"/>
    <w:rsid w:val="003F1445"/>
    <w:rsid w:val="00427AB4"/>
    <w:rsid w:val="00460FC5"/>
    <w:rsid w:val="0046345C"/>
    <w:rsid w:val="00492BE4"/>
    <w:rsid w:val="004A5F09"/>
    <w:rsid w:val="004B2C26"/>
    <w:rsid w:val="00597CD4"/>
    <w:rsid w:val="005F304F"/>
    <w:rsid w:val="00677604"/>
    <w:rsid w:val="006A6359"/>
    <w:rsid w:val="00824E6C"/>
    <w:rsid w:val="00874C93"/>
    <w:rsid w:val="008B6395"/>
    <w:rsid w:val="009853CF"/>
    <w:rsid w:val="00A05DDB"/>
    <w:rsid w:val="00A71BC0"/>
    <w:rsid w:val="00A806E7"/>
    <w:rsid w:val="00AD2690"/>
    <w:rsid w:val="00B555A6"/>
    <w:rsid w:val="00BB1FD2"/>
    <w:rsid w:val="00CC2E31"/>
    <w:rsid w:val="00D36251"/>
    <w:rsid w:val="00D9079D"/>
    <w:rsid w:val="00D93B87"/>
    <w:rsid w:val="00D967A9"/>
    <w:rsid w:val="00E17A63"/>
    <w:rsid w:val="00E60FEE"/>
    <w:rsid w:val="00EB45BF"/>
    <w:rsid w:val="00EC6818"/>
    <w:rsid w:val="00F37E23"/>
    <w:rsid w:val="00F47D26"/>
    <w:rsid w:val="00FB1E83"/>
    <w:rsid w:val="00FB7BD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B21"/>
    <w:pPr>
      <w:spacing w:after="200" w:line="276" w:lineRule="auto"/>
    </w:pPr>
    <w:rPr>
      <w:rFonts w:cs="Calibri"/>
      <w:lang w:eastAsia="en-US"/>
    </w:rPr>
  </w:style>
  <w:style w:type="paragraph" w:styleId="Heading1">
    <w:name w:val="heading 1"/>
    <w:basedOn w:val="Normal"/>
    <w:next w:val="Normal"/>
    <w:link w:val="Heading1Char"/>
    <w:uiPriority w:val="99"/>
    <w:qFormat/>
    <w:rsid w:val="008B6395"/>
    <w:pPr>
      <w:keepNext/>
      <w:keepLines/>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A806E7"/>
    <w:pPr>
      <w:keepNext/>
      <w:keepLines/>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A806E7"/>
    <w:pPr>
      <w:keepNext/>
      <w:keepLines/>
      <w:spacing w:before="200" w:after="0"/>
      <w:outlineLvl w:val="2"/>
    </w:pPr>
    <w:rPr>
      <w:rFonts w:ascii="Cambria" w:eastAsia="Times New Roman" w:hAnsi="Cambria" w:cs="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B6395"/>
    <w:rPr>
      <w:rFonts w:ascii="Cambria" w:hAnsi="Cambria" w:cs="Cambria"/>
      <w:b/>
      <w:bCs/>
      <w:color w:val="365F91"/>
      <w:sz w:val="28"/>
      <w:szCs w:val="28"/>
    </w:rPr>
  </w:style>
  <w:style w:type="character" w:customStyle="1" w:styleId="Heading2Char">
    <w:name w:val="Heading 2 Char"/>
    <w:basedOn w:val="DefaultParagraphFont"/>
    <w:link w:val="Heading2"/>
    <w:uiPriority w:val="99"/>
    <w:semiHidden/>
    <w:locked/>
    <w:rsid w:val="00A806E7"/>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A806E7"/>
    <w:rPr>
      <w:rFonts w:ascii="Cambria" w:hAnsi="Cambria" w:cs="Cambria"/>
      <w:b/>
      <w:bCs/>
      <w:color w:val="4F81BD"/>
    </w:rPr>
  </w:style>
  <w:style w:type="paragraph" w:styleId="BalloonText">
    <w:name w:val="Balloon Text"/>
    <w:basedOn w:val="Normal"/>
    <w:link w:val="BalloonTextChar"/>
    <w:uiPriority w:val="99"/>
    <w:semiHidden/>
    <w:rsid w:val="00353E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53EB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54951950">
      <w:marLeft w:val="0"/>
      <w:marRight w:val="0"/>
      <w:marTop w:val="0"/>
      <w:marBottom w:val="0"/>
      <w:divBdr>
        <w:top w:val="none" w:sz="0" w:space="0" w:color="auto"/>
        <w:left w:val="none" w:sz="0" w:space="0" w:color="auto"/>
        <w:bottom w:val="none" w:sz="0" w:space="0" w:color="auto"/>
        <w:right w:val="none" w:sz="0" w:space="0" w:color="auto"/>
      </w:divBdr>
    </w:div>
    <w:div w:id="454951958">
      <w:marLeft w:val="0"/>
      <w:marRight w:val="0"/>
      <w:marTop w:val="0"/>
      <w:marBottom w:val="0"/>
      <w:divBdr>
        <w:top w:val="none" w:sz="0" w:space="0" w:color="auto"/>
        <w:left w:val="none" w:sz="0" w:space="0" w:color="auto"/>
        <w:bottom w:val="none" w:sz="0" w:space="0" w:color="auto"/>
        <w:right w:val="none" w:sz="0" w:space="0" w:color="auto"/>
      </w:divBdr>
    </w:div>
    <w:div w:id="454951961">
      <w:marLeft w:val="0"/>
      <w:marRight w:val="0"/>
      <w:marTop w:val="0"/>
      <w:marBottom w:val="0"/>
      <w:divBdr>
        <w:top w:val="none" w:sz="0" w:space="0" w:color="auto"/>
        <w:left w:val="none" w:sz="0" w:space="0" w:color="auto"/>
        <w:bottom w:val="none" w:sz="0" w:space="0" w:color="auto"/>
        <w:right w:val="none" w:sz="0" w:space="0" w:color="auto"/>
      </w:divBdr>
      <w:divsChild>
        <w:div w:id="454951952">
          <w:marLeft w:val="0"/>
          <w:marRight w:val="0"/>
          <w:marTop w:val="0"/>
          <w:marBottom w:val="0"/>
          <w:divBdr>
            <w:top w:val="single" w:sz="18" w:space="0" w:color="EAEAEA"/>
            <w:left w:val="single" w:sz="6" w:space="0" w:color="EAEAEA"/>
            <w:bottom w:val="single" w:sz="6" w:space="8" w:color="EAEAEA"/>
            <w:right w:val="single" w:sz="6" w:space="0" w:color="EAEAEA"/>
          </w:divBdr>
          <w:divsChild>
            <w:div w:id="454951943">
              <w:marLeft w:val="0"/>
              <w:marRight w:val="0"/>
              <w:marTop w:val="0"/>
              <w:marBottom w:val="0"/>
              <w:divBdr>
                <w:top w:val="none" w:sz="0" w:space="0" w:color="auto"/>
                <w:left w:val="none" w:sz="0" w:space="0" w:color="auto"/>
                <w:bottom w:val="none" w:sz="0" w:space="0" w:color="auto"/>
                <w:right w:val="none" w:sz="0" w:space="0" w:color="auto"/>
              </w:divBdr>
            </w:div>
            <w:div w:id="454951948">
              <w:marLeft w:val="0"/>
              <w:marRight w:val="0"/>
              <w:marTop w:val="0"/>
              <w:marBottom w:val="0"/>
              <w:divBdr>
                <w:top w:val="none" w:sz="0" w:space="0" w:color="auto"/>
                <w:left w:val="none" w:sz="0" w:space="0" w:color="auto"/>
                <w:bottom w:val="none" w:sz="0" w:space="0" w:color="auto"/>
                <w:right w:val="none" w:sz="0" w:space="0" w:color="auto"/>
              </w:divBdr>
            </w:div>
            <w:div w:id="454951965">
              <w:marLeft w:val="0"/>
              <w:marRight w:val="0"/>
              <w:marTop w:val="0"/>
              <w:marBottom w:val="0"/>
              <w:divBdr>
                <w:top w:val="none" w:sz="0" w:space="0" w:color="auto"/>
                <w:left w:val="none" w:sz="0" w:space="0" w:color="auto"/>
                <w:bottom w:val="none" w:sz="0" w:space="0" w:color="auto"/>
                <w:right w:val="none" w:sz="0" w:space="0" w:color="auto"/>
              </w:divBdr>
            </w:div>
            <w:div w:id="454951967">
              <w:marLeft w:val="0"/>
              <w:marRight w:val="0"/>
              <w:marTop w:val="0"/>
              <w:marBottom w:val="0"/>
              <w:divBdr>
                <w:top w:val="none" w:sz="0" w:space="0" w:color="auto"/>
                <w:left w:val="none" w:sz="0" w:space="0" w:color="auto"/>
                <w:bottom w:val="none" w:sz="0" w:space="0" w:color="auto"/>
                <w:right w:val="none" w:sz="0" w:space="0" w:color="auto"/>
              </w:divBdr>
            </w:div>
            <w:div w:id="454951978">
              <w:marLeft w:val="0"/>
              <w:marRight w:val="0"/>
              <w:marTop w:val="0"/>
              <w:marBottom w:val="0"/>
              <w:divBdr>
                <w:top w:val="none" w:sz="0" w:space="0" w:color="auto"/>
                <w:left w:val="none" w:sz="0" w:space="0" w:color="auto"/>
                <w:bottom w:val="none" w:sz="0" w:space="0" w:color="auto"/>
                <w:right w:val="none" w:sz="0" w:space="0" w:color="auto"/>
              </w:divBdr>
            </w:div>
          </w:divsChild>
        </w:div>
        <w:div w:id="454951956">
          <w:marLeft w:val="300"/>
          <w:marRight w:val="300"/>
          <w:marTop w:val="300"/>
          <w:marBottom w:val="300"/>
          <w:divBdr>
            <w:top w:val="none" w:sz="0" w:space="0" w:color="auto"/>
            <w:left w:val="none" w:sz="0" w:space="0" w:color="auto"/>
            <w:bottom w:val="none" w:sz="0" w:space="0" w:color="auto"/>
            <w:right w:val="none" w:sz="0" w:space="0" w:color="auto"/>
          </w:divBdr>
          <w:divsChild>
            <w:div w:id="454951979">
              <w:marLeft w:val="0"/>
              <w:marRight w:val="0"/>
              <w:marTop w:val="0"/>
              <w:marBottom w:val="0"/>
              <w:divBdr>
                <w:top w:val="none" w:sz="0" w:space="0" w:color="auto"/>
                <w:left w:val="none" w:sz="0" w:space="0" w:color="auto"/>
                <w:bottom w:val="none" w:sz="0" w:space="0" w:color="auto"/>
                <w:right w:val="none" w:sz="0" w:space="0" w:color="auto"/>
              </w:divBdr>
              <w:divsChild>
                <w:div w:id="45495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51957">
          <w:marLeft w:val="2925"/>
          <w:marRight w:val="0"/>
          <w:marTop w:val="0"/>
          <w:marBottom w:val="0"/>
          <w:divBdr>
            <w:top w:val="none" w:sz="0" w:space="0" w:color="auto"/>
            <w:left w:val="none" w:sz="0" w:space="0" w:color="auto"/>
            <w:bottom w:val="none" w:sz="0" w:space="0" w:color="auto"/>
            <w:right w:val="none" w:sz="0" w:space="0" w:color="auto"/>
          </w:divBdr>
        </w:div>
      </w:divsChild>
    </w:div>
    <w:div w:id="454951964">
      <w:marLeft w:val="0"/>
      <w:marRight w:val="0"/>
      <w:marTop w:val="0"/>
      <w:marBottom w:val="0"/>
      <w:divBdr>
        <w:top w:val="none" w:sz="0" w:space="0" w:color="auto"/>
        <w:left w:val="none" w:sz="0" w:space="0" w:color="auto"/>
        <w:bottom w:val="none" w:sz="0" w:space="0" w:color="auto"/>
        <w:right w:val="none" w:sz="0" w:space="0" w:color="auto"/>
      </w:divBdr>
      <w:divsChild>
        <w:div w:id="454951969">
          <w:marLeft w:val="105"/>
          <w:marRight w:val="105"/>
          <w:marTop w:val="105"/>
          <w:marBottom w:val="105"/>
          <w:divBdr>
            <w:top w:val="none" w:sz="0" w:space="0" w:color="auto"/>
            <w:left w:val="none" w:sz="0" w:space="0" w:color="auto"/>
            <w:bottom w:val="none" w:sz="0" w:space="0" w:color="auto"/>
            <w:right w:val="none" w:sz="0" w:space="0" w:color="auto"/>
          </w:divBdr>
          <w:divsChild>
            <w:div w:id="454951947">
              <w:marLeft w:val="0"/>
              <w:marRight w:val="0"/>
              <w:marTop w:val="0"/>
              <w:marBottom w:val="0"/>
              <w:divBdr>
                <w:top w:val="none" w:sz="0" w:space="0" w:color="auto"/>
                <w:left w:val="none" w:sz="0" w:space="0" w:color="auto"/>
                <w:bottom w:val="none" w:sz="0" w:space="0" w:color="auto"/>
                <w:right w:val="none" w:sz="0" w:space="0" w:color="auto"/>
              </w:divBdr>
              <w:divsChild>
                <w:div w:id="454951972">
                  <w:marLeft w:val="0"/>
                  <w:marRight w:val="0"/>
                  <w:marTop w:val="0"/>
                  <w:marBottom w:val="0"/>
                  <w:divBdr>
                    <w:top w:val="none" w:sz="0" w:space="0" w:color="auto"/>
                    <w:left w:val="none" w:sz="0" w:space="0" w:color="auto"/>
                    <w:bottom w:val="none" w:sz="0" w:space="0" w:color="auto"/>
                    <w:right w:val="none" w:sz="0" w:space="0" w:color="auto"/>
                  </w:divBdr>
                  <w:divsChild>
                    <w:div w:id="45495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51971">
          <w:marLeft w:val="0"/>
          <w:marRight w:val="0"/>
          <w:marTop w:val="0"/>
          <w:marBottom w:val="0"/>
          <w:divBdr>
            <w:top w:val="none" w:sz="0" w:space="0" w:color="auto"/>
            <w:left w:val="none" w:sz="0" w:space="0" w:color="auto"/>
            <w:bottom w:val="none" w:sz="0" w:space="0" w:color="auto"/>
            <w:right w:val="none" w:sz="0" w:space="0" w:color="auto"/>
          </w:divBdr>
          <w:divsChild>
            <w:div w:id="454951973">
              <w:marLeft w:val="0"/>
              <w:marRight w:val="0"/>
              <w:marTop w:val="0"/>
              <w:marBottom w:val="0"/>
              <w:divBdr>
                <w:top w:val="none" w:sz="0" w:space="0" w:color="auto"/>
                <w:left w:val="none" w:sz="0" w:space="0" w:color="auto"/>
                <w:bottom w:val="none" w:sz="0" w:space="0" w:color="auto"/>
                <w:right w:val="none" w:sz="0" w:space="0" w:color="auto"/>
              </w:divBdr>
              <w:divsChild>
                <w:div w:id="454951955">
                  <w:marLeft w:val="0"/>
                  <w:marRight w:val="0"/>
                  <w:marTop w:val="0"/>
                  <w:marBottom w:val="0"/>
                  <w:divBdr>
                    <w:top w:val="none" w:sz="0" w:space="0" w:color="auto"/>
                    <w:left w:val="none" w:sz="0" w:space="0" w:color="auto"/>
                    <w:bottom w:val="none" w:sz="0" w:space="0" w:color="auto"/>
                    <w:right w:val="none" w:sz="0" w:space="0" w:color="auto"/>
                  </w:divBdr>
                  <w:divsChild>
                    <w:div w:id="454951959">
                      <w:marLeft w:val="0"/>
                      <w:marRight w:val="0"/>
                      <w:marTop w:val="0"/>
                      <w:marBottom w:val="0"/>
                      <w:divBdr>
                        <w:top w:val="none" w:sz="0" w:space="0" w:color="auto"/>
                        <w:left w:val="none" w:sz="0" w:space="0" w:color="auto"/>
                        <w:bottom w:val="none" w:sz="0" w:space="0" w:color="auto"/>
                        <w:right w:val="none" w:sz="0" w:space="0" w:color="auto"/>
                      </w:divBdr>
                      <w:divsChild>
                        <w:div w:id="454951951">
                          <w:marLeft w:val="0"/>
                          <w:marRight w:val="0"/>
                          <w:marTop w:val="0"/>
                          <w:marBottom w:val="0"/>
                          <w:divBdr>
                            <w:top w:val="none" w:sz="0" w:space="0" w:color="auto"/>
                            <w:left w:val="none" w:sz="0" w:space="0" w:color="auto"/>
                            <w:bottom w:val="none" w:sz="0" w:space="0" w:color="auto"/>
                            <w:right w:val="none" w:sz="0" w:space="0" w:color="auto"/>
                          </w:divBdr>
                          <w:divsChild>
                            <w:div w:id="454951944">
                              <w:marLeft w:val="0"/>
                              <w:marRight w:val="0"/>
                              <w:marTop w:val="0"/>
                              <w:marBottom w:val="0"/>
                              <w:divBdr>
                                <w:top w:val="none" w:sz="0" w:space="0" w:color="auto"/>
                                <w:left w:val="none" w:sz="0" w:space="0" w:color="auto"/>
                                <w:bottom w:val="none" w:sz="0" w:space="0" w:color="auto"/>
                                <w:right w:val="none" w:sz="0" w:space="0" w:color="auto"/>
                              </w:divBdr>
                              <w:divsChild>
                                <w:div w:id="45495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4951976">
      <w:marLeft w:val="0"/>
      <w:marRight w:val="0"/>
      <w:marTop w:val="0"/>
      <w:marBottom w:val="0"/>
      <w:divBdr>
        <w:top w:val="none" w:sz="0" w:space="0" w:color="auto"/>
        <w:left w:val="none" w:sz="0" w:space="0" w:color="auto"/>
        <w:bottom w:val="none" w:sz="0" w:space="0" w:color="auto"/>
        <w:right w:val="none" w:sz="0" w:space="0" w:color="auto"/>
      </w:divBdr>
      <w:divsChild>
        <w:div w:id="454951942">
          <w:marLeft w:val="0"/>
          <w:marRight w:val="0"/>
          <w:marTop w:val="0"/>
          <w:marBottom w:val="0"/>
          <w:divBdr>
            <w:top w:val="single" w:sz="18" w:space="0" w:color="EAEAEA"/>
            <w:left w:val="single" w:sz="6" w:space="0" w:color="EAEAEA"/>
            <w:bottom w:val="single" w:sz="6" w:space="8" w:color="EAEAEA"/>
            <w:right w:val="single" w:sz="6" w:space="0" w:color="EAEAEA"/>
          </w:divBdr>
          <w:divsChild>
            <w:div w:id="454951945">
              <w:marLeft w:val="0"/>
              <w:marRight w:val="0"/>
              <w:marTop w:val="0"/>
              <w:marBottom w:val="0"/>
              <w:divBdr>
                <w:top w:val="none" w:sz="0" w:space="0" w:color="auto"/>
                <w:left w:val="none" w:sz="0" w:space="0" w:color="auto"/>
                <w:bottom w:val="none" w:sz="0" w:space="0" w:color="auto"/>
                <w:right w:val="none" w:sz="0" w:space="0" w:color="auto"/>
              </w:divBdr>
            </w:div>
            <w:div w:id="454951946">
              <w:marLeft w:val="0"/>
              <w:marRight w:val="0"/>
              <w:marTop w:val="0"/>
              <w:marBottom w:val="0"/>
              <w:divBdr>
                <w:top w:val="none" w:sz="0" w:space="0" w:color="auto"/>
                <w:left w:val="none" w:sz="0" w:space="0" w:color="auto"/>
                <w:bottom w:val="none" w:sz="0" w:space="0" w:color="auto"/>
                <w:right w:val="none" w:sz="0" w:space="0" w:color="auto"/>
              </w:divBdr>
            </w:div>
            <w:div w:id="454951962">
              <w:marLeft w:val="0"/>
              <w:marRight w:val="0"/>
              <w:marTop w:val="0"/>
              <w:marBottom w:val="0"/>
              <w:divBdr>
                <w:top w:val="none" w:sz="0" w:space="0" w:color="auto"/>
                <w:left w:val="none" w:sz="0" w:space="0" w:color="auto"/>
                <w:bottom w:val="none" w:sz="0" w:space="0" w:color="auto"/>
                <w:right w:val="none" w:sz="0" w:space="0" w:color="auto"/>
              </w:divBdr>
            </w:div>
            <w:div w:id="454951963">
              <w:marLeft w:val="0"/>
              <w:marRight w:val="0"/>
              <w:marTop w:val="0"/>
              <w:marBottom w:val="0"/>
              <w:divBdr>
                <w:top w:val="none" w:sz="0" w:space="0" w:color="auto"/>
                <w:left w:val="none" w:sz="0" w:space="0" w:color="auto"/>
                <w:bottom w:val="none" w:sz="0" w:space="0" w:color="auto"/>
                <w:right w:val="none" w:sz="0" w:space="0" w:color="auto"/>
              </w:divBdr>
            </w:div>
            <w:div w:id="454951974">
              <w:marLeft w:val="0"/>
              <w:marRight w:val="0"/>
              <w:marTop w:val="0"/>
              <w:marBottom w:val="0"/>
              <w:divBdr>
                <w:top w:val="none" w:sz="0" w:space="0" w:color="auto"/>
                <w:left w:val="none" w:sz="0" w:space="0" w:color="auto"/>
                <w:bottom w:val="none" w:sz="0" w:space="0" w:color="auto"/>
                <w:right w:val="none" w:sz="0" w:space="0" w:color="auto"/>
              </w:divBdr>
            </w:div>
          </w:divsChild>
        </w:div>
        <w:div w:id="454951949">
          <w:marLeft w:val="2925"/>
          <w:marRight w:val="0"/>
          <w:marTop w:val="0"/>
          <w:marBottom w:val="0"/>
          <w:divBdr>
            <w:top w:val="none" w:sz="0" w:space="0" w:color="auto"/>
            <w:left w:val="none" w:sz="0" w:space="0" w:color="auto"/>
            <w:bottom w:val="none" w:sz="0" w:space="0" w:color="auto"/>
            <w:right w:val="none" w:sz="0" w:space="0" w:color="auto"/>
          </w:divBdr>
        </w:div>
        <w:div w:id="454951970">
          <w:marLeft w:val="0"/>
          <w:marRight w:val="0"/>
          <w:marTop w:val="0"/>
          <w:marBottom w:val="0"/>
          <w:divBdr>
            <w:top w:val="single" w:sz="36" w:space="0" w:color="2B2225"/>
            <w:left w:val="none" w:sz="0" w:space="0" w:color="auto"/>
            <w:bottom w:val="none" w:sz="0" w:space="0" w:color="auto"/>
            <w:right w:val="none" w:sz="0" w:space="0" w:color="auto"/>
          </w:divBdr>
          <w:divsChild>
            <w:div w:id="454951966">
              <w:marLeft w:val="0"/>
              <w:marRight w:val="120"/>
              <w:marTop w:val="75"/>
              <w:marBottom w:val="75"/>
              <w:divBdr>
                <w:top w:val="none" w:sz="0" w:space="0" w:color="auto"/>
                <w:left w:val="none" w:sz="0" w:space="0" w:color="auto"/>
                <w:bottom w:val="none" w:sz="0" w:space="0" w:color="auto"/>
                <w:right w:val="none" w:sz="0" w:space="0" w:color="auto"/>
              </w:divBdr>
            </w:div>
          </w:divsChild>
        </w:div>
        <w:div w:id="454951977">
          <w:marLeft w:val="300"/>
          <w:marRight w:val="300"/>
          <w:marTop w:val="300"/>
          <w:marBottom w:val="300"/>
          <w:divBdr>
            <w:top w:val="none" w:sz="0" w:space="0" w:color="auto"/>
            <w:left w:val="none" w:sz="0" w:space="0" w:color="auto"/>
            <w:bottom w:val="none" w:sz="0" w:space="0" w:color="auto"/>
            <w:right w:val="none" w:sz="0" w:space="0" w:color="auto"/>
          </w:divBdr>
          <w:divsChild>
            <w:div w:id="454951954">
              <w:marLeft w:val="0"/>
              <w:marRight w:val="0"/>
              <w:marTop w:val="0"/>
              <w:marBottom w:val="0"/>
              <w:divBdr>
                <w:top w:val="none" w:sz="0" w:space="0" w:color="auto"/>
                <w:left w:val="none" w:sz="0" w:space="0" w:color="auto"/>
                <w:bottom w:val="none" w:sz="0" w:space="0" w:color="auto"/>
                <w:right w:val="none" w:sz="0" w:space="0" w:color="auto"/>
              </w:divBdr>
              <w:divsChild>
                <w:div w:id="45495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2212</TotalTime>
  <Pages>14</Pages>
  <Words>6336</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Raevi4</dc:creator>
  <cp:keywords/>
  <dc:description/>
  <cp:lastModifiedBy>Заркова </cp:lastModifiedBy>
  <cp:revision>18</cp:revision>
  <cp:lastPrinted>2015-02-03T09:42:00Z</cp:lastPrinted>
  <dcterms:created xsi:type="dcterms:W3CDTF">2015-01-17T22:57:00Z</dcterms:created>
  <dcterms:modified xsi:type="dcterms:W3CDTF">2018-02-02T06:52:00Z</dcterms:modified>
</cp:coreProperties>
</file>